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9E6EC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小标宋_GBK" w:cs="Times New Roman"/>
          <w:sz w:val="44"/>
          <w:szCs w:val="44"/>
          <w:lang w:val="en-US" w:eastAsia="zh-CN"/>
        </w:rPr>
      </w:pPr>
    </w:p>
    <w:p w14:paraId="0FA4D45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小标宋_GBK" w:cs="Times New Roman"/>
          <w:sz w:val="44"/>
          <w:szCs w:val="44"/>
          <w:lang w:val="en-US" w:eastAsia="zh-CN"/>
        </w:rPr>
      </w:pPr>
      <w:r>
        <w:rPr>
          <w:rFonts w:hint="eastAsia" w:eastAsia="方正小标宋_GBK" w:cs="Times New Roman"/>
          <w:sz w:val="44"/>
          <w:szCs w:val="44"/>
          <w:lang w:val="en-US" w:eastAsia="zh-CN"/>
        </w:rPr>
        <w:t>比选</w:t>
      </w:r>
      <w:r>
        <w:rPr>
          <w:rFonts w:hint="default" w:ascii="Times New Roman" w:hAnsi="Times New Roman" w:eastAsia="方正小标宋_GBK" w:cs="Times New Roman"/>
          <w:sz w:val="44"/>
          <w:szCs w:val="44"/>
          <w:lang w:val="en-US" w:eastAsia="zh-CN"/>
        </w:rPr>
        <w:t>采购文件</w:t>
      </w:r>
    </w:p>
    <w:p w14:paraId="673764B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方正小标宋_GBK" w:cs="Times New Roman"/>
          <w:sz w:val="44"/>
          <w:szCs w:val="44"/>
          <w:lang w:val="en-US" w:eastAsia="zh-CN"/>
        </w:rPr>
      </w:pPr>
    </w:p>
    <w:p w14:paraId="66C39E1A">
      <w:pPr>
        <w:pStyle w:val="3"/>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rPr>
      </w:pPr>
      <w:r>
        <w:rPr>
          <w:rFonts w:hint="default" w:ascii="Times New Roman" w:hAnsi="Times New Roman" w:cs="Times New Roman"/>
          <w:lang w:val="en-US" w:eastAsia="zh-CN"/>
        </w:rPr>
        <w:t>一、</w:t>
      </w:r>
      <w:r>
        <w:rPr>
          <w:rFonts w:hint="default" w:ascii="Times New Roman" w:hAnsi="Times New Roman" w:cs="Times New Roman"/>
        </w:rPr>
        <w:t>项目概况</w:t>
      </w:r>
    </w:p>
    <w:p w14:paraId="3755F8BF">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rPr>
      </w:pPr>
      <w:r>
        <w:rPr>
          <w:rFonts w:hint="eastAsia" w:cs="Times New Roman"/>
          <w:lang w:val="en-US" w:eastAsia="zh-CN"/>
        </w:rPr>
        <w:t>（一）</w:t>
      </w:r>
      <w:r>
        <w:rPr>
          <w:rFonts w:hint="default" w:ascii="Times New Roman" w:hAnsi="Times New Roman" w:cs="Times New Roman"/>
          <w:lang w:val="en-US" w:eastAsia="zh-CN"/>
        </w:rPr>
        <w:t>项目名称：</w:t>
      </w:r>
    </w:p>
    <w:p w14:paraId="494FE3BD">
      <w:pPr>
        <w:pStyle w:val="27"/>
        <w:keepNext w:val="0"/>
        <w:keepLines w:val="0"/>
        <w:pageBreakBefore w:val="0"/>
        <w:kinsoku/>
        <w:wordWrap/>
        <w:overflowPunct/>
        <w:topLinePunct w:val="0"/>
        <w:autoSpaceDE/>
        <w:autoSpaceDN/>
        <w:bidi w:val="0"/>
        <w:adjustRightInd/>
        <w:snapToGrid/>
        <w:spacing w:line="360" w:lineRule="auto"/>
        <w:ind w:firstLine="640" w:firstLineChars="200"/>
        <w:rPr>
          <w:rFonts w:hint="default" w:ascii="Times New Roman" w:hAnsi="Times New Roman" w:eastAsia="仿宋" w:cs="Times New Roman"/>
          <w:b w:val="0"/>
          <w:color w:val="auto"/>
          <w:kern w:val="2"/>
          <w:sz w:val="32"/>
          <w:szCs w:val="32"/>
          <w:lang w:val="en-US" w:eastAsia="zh-CN" w:bidi="ar-SA"/>
        </w:rPr>
      </w:pPr>
      <w:r>
        <w:rPr>
          <w:rFonts w:hint="default" w:ascii="Times New Roman" w:hAnsi="Times New Roman" w:eastAsia="仿宋" w:cs="Times New Roman"/>
          <w:b w:val="0"/>
          <w:color w:val="auto"/>
          <w:kern w:val="2"/>
          <w:sz w:val="32"/>
          <w:szCs w:val="32"/>
          <w:lang w:val="en-US" w:eastAsia="zh-CN" w:bidi="ar-SA"/>
        </w:rPr>
        <w:t>吉林省智慧水利科技有限公司智慧工地平台开发技术</w:t>
      </w:r>
      <w:r>
        <w:rPr>
          <w:rFonts w:hint="eastAsia" w:eastAsia="仿宋" w:cs="Times New Roman"/>
          <w:b w:val="0"/>
          <w:color w:val="auto"/>
          <w:kern w:val="2"/>
          <w:sz w:val="32"/>
          <w:szCs w:val="32"/>
          <w:lang w:val="en-US" w:eastAsia="zh-CN" w:bidi="ar-SA"/>
        </w:rPr>
        <w:t>服务</w:t>
      </w:r>
      <w:r>
        <w:rPr>
          <w:rFonts w:hint="default" w:ascii="Times New Roman" w:hAnsi="Times New Roman" w:eastAsia="仿宋" w:cs="Times New Roman"/>
          <w:b w:val="0"/>
          <w:color w:val="auto"/>
          <w:kern w:val="2"/>
          <w:sz w:val="32"/>
          <w:szCs w:val="32"/>
          <w:lang w:val="en-US" w:eastAsia="zh-CN" w:bidi="ar-SA"/>
        </w:rPr>
        <w:t>项目</w:t>
      </w:r>
    </w:p>
    <w:p w14:paraId="5D99B060">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color w:val="auto"/>
        </w:rPr>
      </w:pPr>
      <w:r>
        <w:rPr>
          <w:rFonts w:hint="eastAsia" w:cs="Times New Roman"/>
          <w:lang w:val="en-US" w:eastAsia="zh-CN"/>
        </w:rPr>
        <w:t>（二）</w:t>
      </w:r>
      <w:r>
        <w:rPr>
          <w:rFonts w:hint="default" w:ascii="Times New Roman" w:hAnsi="Times New Roman" w:cs="Times New Roman"/>
          <w:color w:val="auto"/>
          <w:lang w:val="en-US" w:eastAsia="zh-CN"/>
        </w:rPr>
        <w:t>项目编号：</w:t>
      </w:r>
    </w:p>
    <w:p w14:paraId="298040AB">
      <w:pPr>
        <w:keepNext w:val="0"/>
        <w:keepLines w:val="0"/>
        <w:pageBreakBefore w:val="0"/>
        <w:kinsoku/>
        <w:wordWrap/>
        <w:overflowPunct/>
        <w:topLinePunct w:val="0"/>
        <w:autoSpaceDE/>
        <w:autoSpaceDN/>
        <w:bidi w:val="0"/>
        <w:adjustRightInd/>
        <w:snapToGrid/>
        <w:spacing w:line="360" w:lineRule="auto"/>
        <w:ind w:firstLine="640"/>
        <w:rPr>
          <w:rFonts w:hint="default" w:cs="Times New Roman"/>
          <w:lang w:val="en-US" w:eastAsia="zh-CN"/>
        </w:rPr>
      </w:pPr>
      <w:r>
        <w:rPr>
          <w:rFonts w:hint="default" w:ascii="Times New Roman" w:hAnsi="Times New Roman" w:cs="Times New Roman"/>
          <w:lang w:val="en-US" w:eastAsia="zh-CN"/>
        </w:rPr>
        <w:t>ZKXB-2026-ZHGD-</w:t>
      </w:r>
      <w:r>
        <w:rPr>
          <w:rFonts w:hint="eastAsia" w:cs="Times New Roman"/>
          <w:lang w:val="en-US" w:eastAsia="zh-CN"/>
        </w:rPr>
        <w:t>007</w:t>
      </w:r>
      <w:bookmarkStart w:id="31" w:name="_GoBack"/>
      <w:bookmarkEnd w:id="31"/>
    </w:p>
    <w:p w14:paraId="6FF993B5">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color w:val="auto"/>
        </w:rPr>
      </w:pPr>
      <w:r>
        <w:rPr>
          <w:rFonts w:hint="eastAsia" w:cs="Times New Roman"/>
          <w:color w:val="auto"/>
          <w:lang w:val="en-US" w:eastAsia="zh-CN"/>
        </w:rPr>
        <w:t>（三）</w:t>
      </w:r>
      <w:r>
        <w:rPr>
          <w:rFonts w:hint="default" w:ascii="Times New Roman" w:hAnsi="Times New Roman" w:cs="Times New Roman"/>
          <w:color w:val="auto"/>
          <w:lang w:val="en-US" w:eastAsia="zh-CN"/>
        </w:rPr>
        <w:t>采购单位：</w:t>
      </w:r>
    </w:p>
    <w:p w14:paraId="77646B25">
      <w:pPr>
        <w:pStyle w:val="27"/>
        <w:keepNext w:val="0"/>
        <w:keepLines w:val="0"/>
        <w:pageBreakBefore w:val="0"/>
        <w:kinsoku/>
        <w:wordWrap/>
        <w:overflowPunct/>
        <w:topLinePunct w:val="0"/>
        <w:autoSpaceDE/>
        <w:autoSpaceDN/>
        <w:bidi w:val="0"/>
        <w:adjustRightInd/>
        <w:snapToGrid/>
        <w:spacing w:line="360" w:lineRule="auto"/>
        <w:ind w:firstLine="640" w:firstLineChars="200"/>
        <w:rPr>
          <w:rFonts w:hint="default" w:ascii="Times New Roman" w:hAnsi="Times New Roman" w:eastAsia="仿宋" w:cs="Times New Roman"/>
          <w:b w:val="0"/>
          <w:color w:val="auto"/>
          <w:kern w:val="2"/>
          <w:sz w:val="32"/>
          <w:szCs w:val="32"/>
          <w:lang w:val="en-US" w:eastAsia="zh-CN" w:bidi="ar-SA"/>
        </w:rPr>
      </w:pPr>
      <w:r>
        <w:rPr>
          <w:rFonts w:hint="default" w:ascii="Times New Roman" w:hAnsi="Times New Roman" w:eastAsia="仿宋" w:cs="Times New Roman"/>
          <w:b w:val="0"/>
          <w:color w:val="auto"/>
          <w:kern w:val="2"/>
          <w:sz w:val="32"/>
          <w:szCs w:val="32"/>
          <w:lang w:val="en-US" w:eastAsia="zh-CN" w:bidi="ar-SA"/>
        </w:rPr>
        <w:t>吉林省智慧水利科技有限公司</w:t>
      </w:r>
    </w:p>
    <w:p w14:paraId="01466C6E">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rPr>
          <w:rFonts w:hint="default" w:ascii="Times New Roman" w:hAnsi="Times New Roman" w:cs="Times New Roman"/>
          <w:lang w:val="en-US" w:eastAsia="zh-CN"/>
        </w:rPr>
      </w:pPr>
      <w:r>
        <w:rPr>
          <w:rFonts w:hint="eastAsia" w:cs="Times New Roman"/>
          <w:lang w:val="en-US" w:eastAsia="zh-CN"/>
        </w:rPr>
        <w:t>（四）</w:t>
      </w:r>
      <w:r>
        <w:rPr>
          <w:rFonts w:hint="default" w:ascii="Times New Roman" w:hAnsi="Times New Roman" w:cs="Times New Roman"/>
          <w:lang w:val="en-US" w:eastAsia="zh-CN"/>
        </w:rPr>
        <w:t>采购内容及技术/服务要求：</w:t>
      </w:r>
    </w:p>
    <w:p w14:paraId="28AA3433">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rPr>
          <w:rFonts w:hint="default" w:ascii="Times New Roman" w:hAnsi="Times New Roman" w:cs="Times New Roman"/>
          <w:b w:val="0"/>
          <w:bCs w:val="0"/>
          <w:lang w:val="en-US" w:eastAsia="zh-CN"/>
        </w:rPr>
      </w:pPr>
      <w:r>
        <w:rPr>
          <w:rFonts w:hint="eastAsia" w:cs="Times New Roman"/>
          <w:b w:val="0"/>
          <w:bCs w:val="0"/>
          <w:lang w:val="en-US" w:eastAsia="zh-CN"/>
        </w:rPr>
        <w:t>1.服务内容</w:t>
      </w:r>
      <w:r>
        <w:rPr>
          <w:rFonts w:hint="default" w:ascii="Times New Roman" w:hAnsi="Times New Roman" w:cs="Times New Roman"/>
          <w:b w:val="0"/>
          <w:bCs w:val="0"/>
          <w:lang w:val="en-US" w:eastAsia="zh-CN"/>
        </w:rPr>
        <w:t>：</w:t>
      </w:r>
      <w:r>
        <w:rPr>
          <w:rFonts w:hint="eastAsia" w:cs="Times New Roman"/>
          <w:b w:val="0"/>
          <w:bCs w:val="0"/>
          <w:lang w:val="en-US" w:eastAsia="zh-CN"/>
        </w:rPr>
        <w:t>配合甲方开展</w:t>
      </w:r>
      <w:r>
        <w:rPr>
          <w:rFonts w:hint="default" w:ascii="Times New Roman" w:hAnsi="Times New Roman" w:cs="Times New Roman"/>
          <w:b w:val="0"/>
          <w:bCs w:val="0"/>
          <w:lang w:val="en-US" w:eastAsia="zh-CN"/>
        </w:rPr>
        <w:t>系统开发、软件开发、系统集成、硬件调试、接口对接、现场技术支持、问题整改等</w:t>
      </w:r>
    </w:p>
    <w:p w14:paraId="5E937B2C">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rPr>
          <w:rFonts w:hint="default" w:ascii="Times New Roman" w:hAnsi="Times New Roman" w:cs="Times New Roman"/>
          <w:b w:val="0"/>
          <w:bCs w:val="0"/>
          <w:lang w:val="en-US" w:eastAsia="zh-CN"/>
        </w:rPr>
      </w:pPr>
      <w:r>
        <w:rPr>
          <w:rFonts w:hint="eastAsia" w:cs="Times New Roman"/>
          <w:b w:val="0"/>
          <w:bCs w:val="0"/>
          <w:lang w:val="en-US" w:eastAsia="zh-CN"/>
        </w:rPr>
        <w:t>2.服务周期</w:t>
      </w:r>
      <w:r>
        <w:rPr>
          <w:rFonts w:hint="default" w:ascii="Times New Roman" w:hAnsi="Times New Roman" w:cs="Times New Roman"/>
          <w:b w:val="0"/>
          <w:bCs w:val="0"/>
          <w:lang w:val="en-US" w:eastAsia="zh-CN"/>
        </w:rPr>
        <w:t xml:space="preserve">：自合同签订之日起 </w:t>
      </w:r>
      <w:r>
        <w:rPr>
          <w:rFonts w:hint="eastAsia" w:cs="Times New Roman"/>
          <w:b w:val="0"/>
          <w:bCs w:val="0"/>
          <w:lang w:val="en-US" w:eastAsia="zh-CN"/>
        </w:rPr>
        <w:t>180天。</w:t>
      </w:r>
    </w:p>
    <w:p w14:paraId="54BF0CEB">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rPr>
          <w:rFonts w:hint="default" w:ascii="Times New Roman" w:hAnsi="Times New Roman" w:cs="Times New Roman"/>
          <w:b w:val="0"/>
          <w:bCs w:val="0"/>
          <w:lang w:val="en-US" w:eastAsia="zh-CN"/>
        </w:rPr>
      </w:pPr>
      <w:r>
        <w:rPr>
          <w:rFonts w:hint="eastAsia" w:cs="Times New Roman"/>
          <w:b w:val="0"/>
          <w:bCs w:val="0"/>
          <w:lang w:val="en-US" w:eastAsia="zh-CN"/>
        </w:rPr>
        <w:t>3.</w:t>
      </w:r>
      <w:r>
        <w:rPr>
          <w:rFonts w:hint="default" w:ascii="Times New Roman" w:hAnsi="Times New Roman" w:cs="Times New Roman"/>
          <w:b w:val="0"/>
          <w:bCs w:val="0"/>
          <w:lang w:val="en-US" w:eastAsia="zh-CN"/>
        </w:rPr>
        <w:t>项目所在地：</w:t>
      </w:r>
      <w:r>
        <w:rPr>
          <w:rFonts w:hint="eastAsia" w:cs="Times New Roman"/>
          <w:b w:val="0"/>
          <w:bCs w:val="0"/>
          <w:lang w:val="en-US" w:eastAsia="zh-CN"/>
        </w:rPr>
        <w:t>吉林省境内</w:t>
      </w:r>
      <w:r>
        <w:rPr>
          <w:rFonts w:hint="default" w:ascii="Times New Roman" w:hAnsi="Times New Roman" w:cs="Times New Roman"/>
          <w:b w:val="0"/>
          <w:bCs w:val="0"/>
          <w:lang w:val="en-US" w:eastAsia="zh-CN"/>
        </w:rPr>
        <w:t>。</w:t>
      </w:r>
    </w:p>
    <w:p w14:paraId="406B3512">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rPr>
          <w:rFonts w:hint="default" w:ascii="Times New Roman" w:hAnsi="Times New Roman" w:cs="Times New Roman"/>
          <w:b w:val="0"/>
          <w:bCs w:val="0"/>
          <w:lang w:val="en-US" w:eastAsia="zh-CN"/>
        </w:rPr>
      </w:pPr>
      <w:r>
        <w:rPr>
          <w:rFonts w:hint="eastAsia" w:cs="Times New Roman"/>
          <w:b w:val="0"/>
          <w:bCs w:val="0"/>
          <w:lang w:val="en-US" w:eastAsia="zh-CN"/>
        </w:rPr>
        <w:t>4.</w:t>
      </w:r>
      <w:r>
        <w:rPr>
          <w:rFonts w:hint="default" w:ascii="Times New Roman" w:hAnsi="Times New Roman" w:cs="Times New Roman"/>
          <w:b w:val="0"/>
          <w:bCs w:val="0"/>
          <w:lang w:val="en-US" w:eastAsia="zh-CN"/>
        </w:rPr>
        <w:t>项目人员要求：</w:t>
      </w:r>
    </w:p>
    <w:p w14:paraId="18B1C87B">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rPr>
          <w:rFonts w:hint="default" w:ascii="Times New Roman" w:hAnsi="Times New Roman" w:cs="Times New Roman"/>
          <w:lang w:val="en-US" w:eastAsia="zh-CN"/>
        </w:rPr>
      </w:pPr>
      <w:r>
        <w:rPr>
          <w:rFonts w:hint="eastAsia" w:cs="Times New Roman"/>
          <w:b w:val="0"/>
          <w:bCs w:val="0"/>
          <w:lang w:val="en-US" w:eastAsia="zh-CN"/>
        </w:rPr>
        <w:t>为满足我公司</w:t>
      </w:r>
      <w:r>
        <w:rPr>
          <w:rFonts w:hint="eastAsia" w:cs="Times New Roman"/>
          <w:lang w:val="en-US" w:eastAsia="zh-CN"/>
        </w:rPr>
        <w:t>信息化建设、软件开发、系统集成及硬件调试工作需要，现通过公开比选方式确定一家软件开发及系统集成技术服务单位，中选人负责派出技术人员配合我公司开展</w:t>
      </w:r>
      <w:r>
        <w:rPr>
          <w:rFonts w:hint="default" w:ascii="Times New Roman" w:hAnsi="Times New Roman" w:eastAsia="仿宋" w:cs="Times New Roman"/>
          <w:b w:val="0"/>
          <w:color w:val="auto"/>
          <w:kern w:val="2"/>
          <w:sz w:val="32"/>
          <w:szCs w:val="32"/>
          <w:lang w:val="en-US" w:eastAsia="zh-CN" w:bidi="ar-SA"/>
        </w:rPr>
        <w:t>智慧工地平台开发技术</w:t>
      </w:r>
      <w:r>
        <w:rPr>
          <w:rFonts w:hint="eastAsia" w:eastAsia="仿宋" w:cs="Times New Roman"/>
          <w:b w:val="0"/>
          <w:color w:val="auto"/>
          <w:kern w:val="2"/>
          <w:sz w:val="32"/>
          <w:szCs w:val="32"/>
          <w:lang w:val="en-US" w:eastAsia="zh-CN" w:bidi="ar-SA"/>
        </w:rPr>
        <w:t>服务</w:t>
      </w:r>
      <w:r>
        <w:rPr>
          <w:rFonts w:hint="eastAsia" w:cs="Times New Roman"/>
          <w:lang w:val="en-US" w:eastAsia="zh-CN"/>
        </w:rPr>
        <w:t>工作，拟派人员在我公司组织下</w:t>
      </w:r>
      <w:r>
        <w:rPr>
          <w:rFonts w:hint="default" w:ascii="Times New Roman" w:hAnsi="Times New Roman" w:cs="Times New Roman"/>
          <w:lang w:val="en-US" w:eastAsia="zh-CN"/>
        </w:rPr>
        <w:t>开发</w:t>
      </w:r>
      <w:r>
        <w:rPr>
          <w:rFonts w:hint="eastAsia" w:cs="Times New Roman"/>
          <w:lang w:val="en-US" w:eastAsia="zh-CN"/>
        </w:rPr>
        <w:t>包括但不限于以下</w:t>
      </w:r>
      <w:r>
        <w:rPr>
          <w:rFonts w:hint="default" w:ascii="Times New Roman" w:hAnsi="Times New Roman" w:cs="Times New Roman"/>
          <w:lang w:val="en-US" w:eastAsia="zh-CN"/>
        </w:rPr>
        <w:t>内容：</w:t>
      </w:r>
    </w:p>
    <w:p w14:paraId="7B309B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（1）原材料过程监控模块</w:t>
      </w:r>
      <w:r>
        <w:rPr>
          <w:rFonts w:hint="eastAsia" w:cs="Times New Roman"/>
          <w:lang w:val="en-US" w:eastAsia="zh-CN"/>
        </w:rPr>
        <w:t>、</w:t>
      </w:r>
      <w:r>
        <w:rPr>
          <w:rFonts w:hint="default" w:ascii="Times New Roman" w:hAnsi="Times New Roman" w:cs="Times New Roman"/>
          <w:lang w:val="en-US" w:eastAsia="zh-CN"/>
        </w:rPr>
        <w:t>环境监测模块</w:t>
      </w:r>
      <w:r>
        <w:rPr>
          <w:rFonts w:hint="eastAsia" w:cs="Times New Roman"/>
          <w:lang w:val="en-US" w:eastAsia="zh-CN"/>
        </w:rPr>
        <w:t>；</w:t>
      </w:r>
      <w:r>
        <w:rPr>
          <w:rFonts w:hint="default" w:ascii="Times New Roman" w:hAnsi="Times New Roman" w:cs="Times New Roman"/>
          <w:lang w:val="en-US" w:eastAsia="zh-CN"/>
        </w:rPr>
        <w:t>（</w:t>
      </w:r>
      <w:r>
        <w:rPr>
          <w:rFonts w:hint="eastAsia" w:cs="Times New Roman"/>
          <w:lang w:val="en-US" w:eastAsia="zh-CN"/>
        </w:rPr>
        <w:t>2</w:t>
      </w:r>
      <w:r>
        <w:rPr>
          <w:rFonts w:hint="default" w:ascii="Times New Roman" w:hAnsi="Times New Roman" w:cs="Times New Roman"/>
          <w:lang w:val="en-US" w:eastAsia="zh-CN"/>
        </w:rPr>
        <w:t>）人员考勤模块</w:t>
      </w:r>
      <w:r>
        <w:rPr>
          <w:rFonts w:hint="eastAsia" w:cs="Times New Roman"/>
          <w:lang w:val="en-US" w:eastAsia="zh-CN"/>
        </w:rPr>
        <w:t>；</w:t>
      </w:r>
      <w:r>
        <w:rPr>
          <w:rFonts w:hint="default" w:ascii="Times New Roman" w:hAnsi="Times New Roman" w:cs="Times New Roman"/>
          <w:lang w:val="en-US" w:eastAsia="zh-CN"/>
        </w:rPr>
        <w:t>（</w:t>
      </w:r>
      <w:r>
        <w:rPr>
          <w:rFonts w:hint="eastAsia" w:cs="Times New Roman"/>
          <w:lang w:val="en-US" w:eastAsia="zh-CN"/>
        </w:rPr>
        <w:t>3</w:t>
      </w:r>
      <w:r>
        <w:rPr>
          <w:rFonts w:hint="default" w:ascii="Times New Roman" w:hAnsi="Times New Roman" w:cs="Times New Roman"/>
          <w:lang w:val="en-US" w:eastAsia="zh-CN"/>
        </w:rPr>
        <w:t>）水情监测模块</w:t>
      </w:r>
      <w:r>
        <w:rPr>
          <w:rFonts w:hint="eastAsia" w:cs="Times New Roman"/>
          <w:lang w:val="en-US" w:eastAsia="zh-CN"/>
        </w:rPr>
        <w:t>；</w:t>
      </w:r>
      <w:r>
        <w:rPr>
          <w:rFonts w:hint="default" w:ascii="Times New Roman" w:hAnsi="Times New Roman" w:cs="Times New Roman"/>
          <w:lang w:val="en-US" w:eastAsia="zh-CN"/>
        </w:rPr>
        <w:t>（</w:t>
      </w:r>
      <w:r>
        <w:rPr>
          <w:rFonts w:hint="eastAsia" w:cs="Times New Roman"/>
          <w:lang w:val="en-US" w:eastAsia="zh-CN"/>
        </w:rPr>
        <w:t>4</w:t>
      </w:r>
      <w:r>
        <w:rPr>
          <w:rFonts w:hint="default" w:ascii="Times New Roman" w:hAnsi="Times New Roman" w:cs="Times New Roman"/>
          <w:lang w:val="en-US" w:eastAsia="zh-CN"/>
        </w:rPr>
        <w:t>）管道安装姿态监测模块（</w:t>
      </w:r>
      <w:r>
        <w:rPr>
          <w:rFonts w:hint="eastAsia" w:cs="Times New Roman"/>
          <w:lang w:val="en-US" w:eastAsia="zh-CN"/>
        </w:rPr>
        <w:t>5</w:t>
      </w:r>
      <w:r>
        <w:rPr>
          <w:rFonts w:hint="default" w:ascii="Times New Roman" w:hAnsi="Times New Roman" w:cs="Times New Roman"/>
          <w:lang w:val="en-US" w:eastAsia="zh-CN"/>
        </w:rPr>
        <w:t>）物联感知网络模块</w:t>
      </w:r>
      <w:r>
        <w:rPr>
          <w:rFonts w:hint="eastAsia" w:cs="Times New Roman"/>
          <w:lang w:val="en-US" w:eastAsia="zh-CN"/>
        </w:rPr>
        <w:t>；</w:t>
      </w:r>
      <w:r>
        <w:rPr>
          <w:rFonts w:hint="default" w:ascii="Times New Roman" w:hAnsi="Times New Roman" w:cs="Times New Roman"/>
          <w:lang w:val="en-US" w:eastAsia="zh-CN"/>
        </w:rPr>
        <w:t>（</w:t>
      </w:r>
      <w:r>
        <w:rPr>
          <w:rFonts w:hint="eastAsia" w:cs="Times New Roman"/>
          <w:lang w:val="en-US" w:eastAsia="zh-CN"/>
        </w:rPr>
        <w:t>6</w:t>
      </w:r>
      <w:r>
        <w:rPr>
          <w:rFonts w:hint="default" w:ascii="Times New Roman" w:hAnsi="Times New Roman" w:cs="Times New Roman"/>
          <w:lang w:val="en-US" w:eastAsia="zh-CN"/>
        </w:rPr>
        <w:t>）视频监控模块</w:t>
      </w:r>
      <w:r>
        <w:rPr>
          <w:rFonts w:hint="eastAsia" w:cs="Times New Roman"/>
          <w:lang w:val="en-US" w:eastAsia="zh-CN"/>
        </w:rPr>
        <w:t>；</w:t>
      </w:r>
      <w:r>
        <w:rPr>
          <w:rFonts w:hint="default" w:ascii="Times New Roman" w:hAnsi="Times New Roman" w:cs="Times New Roman"/>
          <w:lang w:val="en-US" w:eastAsia="zh-CN"/>
        </w:rPr>
        <w:t>（</w:t>
      </w:r>
      <w:r>
        <w:rPr>
          <w:rFonts w:hint="eastAsia" w:cs="Times New Roman"/>
          <w:lang w:val="en-US" w:eastAsia="zh-CN"/>
        </w:rPr>
        <w:t>7</w:t>
      </w:r>
      <w:r>
        <w:rPr>
          <w:rFonts w:hint="default" w:ascii="Times New Roman" w:hAnsi="Times New Roman" w:cs="Times New Roman"/>
          <w:lang w:val="en-US" w:eastAsia="zh-CN"/>
        </w:rPr>
        <w:t>）可视化展示子系统</w:t>
      </w:r>
      <w:r>
        <w:rPr>
          <w:rFonts w:hint="eastAsia" w:cs="Times New Roman"/>
          <w:lang w:val="en-US" w:eastAsia="zh-CN"/>
        </w:rPr>
        <w:t>；</w:t>
      </w:r>
      <w:r>
        <w:rPr>
          <w:rFonts w:hint="default" w:ascii="Times New Roman" w:hAnsi="Times New Roman" w:cs="Times New Roman"/>
          <w:lang w:val="en-US" w:eastAsia="zh-CN"/>
        </w:rPr>
        <w:t>（</w:t>
      </w:r>
      <w:r>
        <w:rPr>
          <w:rFonts w:hint="eastAsia" w:cs="Times New Roman"/>
          <w:lang w:val="en-US" w:eastAsia="zh-CN"/>
        </w:rPr>
        <w:t>8</w:t>
      </w:r>
      <w:r>
        <w:rPr>
          <w:rFonts w:hint="default" w:ascii="Times New Roman" w:hAnsi="Times New Roman" w:cs="Times New Roman"/>
          <w:lang w:val="en-US" w:eastAsia="zh-CN"/>
        </w:rPr>
        <w:t>）电子档案子系统</w:t>
      </w:r>
      <w:r>
        <w:rPr>
          <w:rFonts w:hint="eastAsia" w:cs="Times New Roman"/>
          <w:lang w:val="en-US" w:eastAsia="zh-CN"/>
        </w:rPr>
        <w:t>；</w:t>
      </w:r>
      <w:r>
        <w:rPr>
          <w:rFonts w:hint="default" w:ascii="Times New Roman" w:hAnsi="Times New Roman" w:cs="Times New Roman"/>
          <w:lang w:val="en-US" w:eastAsia="zh-CN"/>
        </w:rPr>
        <w:t>（</w:t>
      </w:r>
      <w:r>
        <w:rPr>
          <w:rFonts w:hint="eastAsia" w:cs="Times New Roman"/>
          <w:lang w:val="en-US" w:eastAsia="zh-CN"/>
        </w:rPr>
        <w:t>9</w:t>
      </w:r>
      <w:r>
        <w:rPr>
          <w:rFonts w:hint="default" w:ascii="Times New Roman" w:hAnsi="Times New Roman" w:cs="Times New Roman"/>
          <w:lang w:val="en-US" w:eastAsia="zh-CN"/>
        </w:rPr>
        <w:t>）数据共享子系统</w:t>
      </w:r>
      <w:r>
        <w:rPr>
          <w:rFonts w:hint="eastAsia" w:cs="Times New Roman"/>
          <w:lang w:val="en-US" w:eastAsia="zh-CN"/>
        </w:rPr>
        <w:t>；（10）</w:t>
      </w:r>
      <w:r>
        <w:rPr>
          <w:rFonts w:hint="default" w:ascii="Times New Roman" w:hAnsi="Times New Roman" w:cs="Times New Roman"/>
          <w:lang w:val="en-US" w:eastAsia="zh-CN"/>
        </w:rPr>
        <w:t>无人机设备资产管理模块</w:t>
      </w:r>
      <w:r>
        <w:rPr>
          <w:rFonts w:hint="eastAsia" w:cs="Times New Roman"/>
          <w:lang w:val="en-US" w:eastAsia="zh-CN"/>
        </w:rPr>
        <w:t>、无人机</w:t>
      </w:r>
      <w:r>
        <w:rPr>
          <w:rFonts w:hint="default" w:ascii="Times New Roman" w:hAnsi="Times New Roman" w:cs="Times New Roman"/>
          <w:lang w:val="en-US" w:eastAsia="zh-CN"/>
        </w:rPr>
        <w:t>航线与任务管理</w:t>
      </w:r>
      <w:r>
        <w:rPr>
          <w:rFonts w:hint="eastAsia" w:cs="Times New Roman"/>
          <w:lang w:val="en-US" w:eastAsia="zh-CN"/>
        </w:rPr>
        <w:t>、</w:t>
      </w:r>
      <w:r>
        <w:rPr>
          <w:rFonts w:hint="default" w:ascii="Times New Roman" w:hAnsi="Times New Roman" w:cs="Times New Roman"/>
          <w:lang w:val="en-US" w:eastAsia="zh-CN"/>
        </w:rPr>
        <w:t>实时控制与直播</w:t>
      </w:r>
      <w:r>
        <w:rPr>
          <w:rFonts w:hint="eastAsia" w:cs="Times New Roman"/>
          <w:lang w:val="en-US" w:eastAsia="zh-CN"/>
        </w:rPr>
        <w:t>、</w:t>
      </w:r>
      <w:r>
        <w:rPr>
          <w:rFonts w:hint="default" w:ascii="Times New Roman" w:hAnsi="Times New Roman" w:cs="Times New Roman"/>
          <w:lang w:val="en-US" w:eastAsia="zh-CN"/>
        </w:rPr>
        <w:t>数据与智能应用</w:t>
      </w:r>
      <w:r>
        <w:rPr>
          <w:rFonts w:hint="eastAsia" w:cs="Times New Roman"/>
          <w:lang w:val="en-US" w:eastAsia="zh-CN"/>
        </w:rPr>
        <w:t>、</w:t>
      </w:r>
      <w:r>
        <w:rPr>
          <w:rFonts w:hint="default" w:ascii="Times New Roman" w:hAnsi="Times New Roman" w:cs="Times New Roman"/>
          <w:lang w:val="en-US" w:eastAsia="zh-CN"/>
        </w:rPr>
        <w:t>大屏态势感知模块</w:t>
      </w:r>
      <w:r>
        <w:rPr>
          <w:rFonts w:hint="eastAsia" w:cs="Times New Roman"/>
          <w:lang w:val="en-US" w:eastAsia="zh-CN"/>
        </w:rPr>
        <w:t>等。</w:t>
      </w:r>
    </w:p>
    <w:p w14:paraId="791926E4">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rPr>
      </w:pPr>
      <w:r>
        <w:rPr>
          <w:rFonts w:hint="eastAsia" w:cs="Times New Roman"/>
          <w:lang w:val="en-US" w:eastAsia="zh-CN"/>
        </w:rPr>
        <w:t>（五）</w:t>
      </w:r>
      <w:r>
        <w:rPr>
          <w:rFonts w:hint="default" w:ascii="Times New Roman" w:hAnsi="Times New Roman" w:cs="Times New Roman"/>
          <w:lang w:val="en-US" w:eastAsia="zh-CN"/>
        </w:rPr>
        <w:t>最高限价：</w:t>
      </w:r>
    </w:p>
    <w:p w14:paraId="231BB6AA">
      <w:pPr>
        <w:pStyle w:val="27"/>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b w:val="0"/>
          <w:color w:val="auto"/>
          <w:kern w:val="2"/>
          <w:sz w:val="32"/>
          <w:szCs w:val="32"/>
          <w:lang w:val="en-US" w:eastAsia="zh-CN" w:bidi="ar-SA"/>
        </w:rPr>
      </w:pPr>
      <w:r>
        <w:rPr>
          <w:rFonts w:hint="eastAsia" w:eastAsia="仿宋" w:cs="Times New Roman"/>
          <w:b w:val="0"/>
          <w:color w:val="auto"/>
          <w:kern w:val="2"/>
          <w:sz w:val="32"/>
          <w:szCs w:val="32"/>
          <w:lang w:val="en-US" w:eastAsia="zh-CN" w:bidi="ar-SA"/>
        </w:rPr>
        <w:t>本合同为固定单价合同，不设最高限价，具体结算按实际出勤天数*人员日报价（人/日/元）结算</w:t>
      </w:r>
      <w:r>
        <w:rPr>
          <w:rFonts w:hint="default" w:ascii="Times New Roman" w:hAnsi="Times New Roman" w:eastAsia="仿宋" w:cs="Times New Roman"/>
          <w:b w:val="0"/>
          <w:color w:val="auto"/>
          <w:kern w:val="2"/>
          <w:sz w:val="32"/>
          <w:szCs w:val="32"/>
          <w:lang w:val="en-US" w:eastAsia="zh-CN" w:bidi="ar-SA"/>
        </w:rPr>
        <w:t>。</w:t>
      </w:r>
    </w:p>
    <w:p w14:paraId="24212957">
      <w:pPr>
        <w:keepNext w:val="0"/>
        <w:keepLines w:val="0"/>
        <w:pageBreakBefore w:val="0"/>
        <w:numPr>
          <w:ilvl w:val="0"/>
          <w:numId w:val="2"/>
        </w:numPr>
        <w:kinsoku/>
        <w:wordWrap/>
        <w:overflowPunct/>
        <w:topLinePunct w:val="0"/>
        <w:autoSpaceDE/>
        <w:autoSpaceDN/>
        <w:bidi w:val="0"/>
        <w:adjustRightInd/>
        <w:snapToGrid/>
        <w:spacing w:line="360" w:lineRule="auto"/>
        <w:ind w:firstLine="640"/>
        <w:outlineLvl w:val="0"/>
        <w:rPr>
          <w:rFonts w:hint="default" w:ascii="Times New Roman" w:hAnsi="Times New Roman" w:eastAsia="黑体" w:cs="Times New Roman"/>
          <w:kern w:val="44"/>
          <w:sz w:val="32"/>
          <w:szCs w:val="32"/>
          <w:lang w:val="en-US" w:eastAsia="zh-CN" w:bidi="ar"/>
        </w:rPr>
      </w:pPr>
      <w:r>
        <w:rPr>
          <w:rFonts w:hint="eastAsia" w:eastAsia="黑体" w:cs="Times New Roman"/>
          <w:kern w:val="44"/>
          <w:sz w:val="32"/>
          <w:szCs w:val="32"/>
          <w:lang w:val="en-US" w:eastAsia="zh-CN" w:bidi="ar"/>
        </w:rPr>
        <w:t>参选相关</w:t>
      </w:r>
      <w:r>
        <w:rPr>
          <w:rFonts w:hint="default" w:ascii="Times New Roman" w:hAnsi="Times New Roman" w:eastAsia="黑体" w:cs="Times New Roman"/>
          <w:kern w:val="44"/>
          <w:sz w:val="32"/>
          <w:szCs w:val="32"/>
          <w:lang w:val="en-US" w:eastAsia="zh-CN" w:bidi="ar"/>
        </w:rPr>
        <w:t>要求</w:t>
      </w:r>
    </w:p>
    <w:p w14:paraId="52338A64">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rPr>
          <w:rFonts w:hint="eastAsia" w:cs="Times New Roman"/>
          <w:lang w:val="en-US" w:eastAsia="zh-CN"/>
        </w:rPr>
      </w:pPr>
      <w:r>
        <w:rPr>
          <w:rFonts w:hint="eastAsia" w:cs="Times New Roman"/>
          <w:lang w:val="en-US" w:eastAsia="zh-CN"/>
        </w:rPr>
        <w:t>（一）</w:t>
      </w:r>
      <w:r>
        <w:rPr>
          <w:rFonts w:hint="eastAsia" w:ascii="Times New Roman" w:hAnsi="Times New Roman" w:cs="Times New Roman"/>
          <w:lang w:val="en-US" w:eastAsia="zh-CN"/>
        </w:rPr>
        <w:t>参选人资格要求</w:t>
      </w:r>
      <w:r>
        <w:rPr>
          <w:rFonts w:hint="eastAsia" w:cs="Times New Roman"/>
          <w:lang w:val="en-US" w:eastAsia="zh-CN"/>
        </w:rPr>
        <w:t>：</w:t>
      </w:r>
    </w:p>
    <w:p w14:paraId="77B431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cs="Times New Roman"/>
          <w:lang w:val="en-US" w:eastAsia="zh-CN"/>
        </w:rPr>
      </w:pPr>
      <w:r>
        <w:rPr>
          <w:rFonts w:hint="eastAsia" w:cs="Times New Roman"/>
          <w:lang w:val="en-US" w:eastAsia="zh-CN"/>
        </w:rPr>
        <w:t>1.</w:t>
      </w:r>
      <w:r>
        <w:rPr>
          <w:rFonts w:hint="default" w:ascii="Times New Roman" w:hAnsi="Times New Roman" w:cs="Times New Roman"/>
          <w:lang w:val="en-US" w:eastAsia="zh-CN"/>
        </w:rPr>
        <w:t>具有独立法人资格，持有有效营业执照。</w:t>
      </w:r>
    </w:p>
    <w:p w14:paraId="7F6456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cs="Times New Roman"/>
          <w:lang w:val="en-US" w:eastAsia="zh-CN"/>
        </w:rPr>
      </w:pPr>
      <w:r>
        <w:rPr>
          <w:rFonts w:hint="eastAsia" w:cs="Times New Roman"/>
          <w:lang w:val="en-US" w:eastAsia="zh-CN"/>
        </w:rPr>
        <w:t>2.</w:t>
      </w:r>
      <w:r>
        <w:rPr>
          <w:rFonts w:hint="default" w:ascii="Times New Roman" w:hAnsi="Times New Roman" w:cs="Times New Roman"/>
          <w:lang w:val="en-US" w:eastAsia="zh-CN"/>
        </w:rPr>
        <w:t>拥有稳定的技术服务团队，能够按要求提供各类技术人员。</w:t>
      </w:r>
    </w:p>
    <w:p w14:paraId="379D92D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cs="Times New Roman"/>
          <w:lang w:val="en-US" w:eastAsia="zh-CN"/>
        </w:rPr>
      </w:pPr>
      <w:r>
        <w:rPr>
          <w:rFonts w:hint="eastAsia" w:cs="Times New Roman"/>
          <w:lang w:val="en-US" w:eastAsia="zh-CN"/>
        </w:rPr>
        <w:t>3.</w:t>
      </w:r>
      <w:r>
        <w:rPr>
          <w:rFonts w:hint="default" w:ascii="Times New Roman" w:hAnsi="Times New Roman" w:cs="Times New Roman"/>
          <w:lang w:val="en-US" w:eastAsia="zh-CN"/>
        </w:rPr>
        <w:t>近三年内无重大违法违规记录，未被列入失信被执行人。</w:t>
      </w:r>
    </w:p>
    <w:p w14:paraId="6792A9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cs="Times New Roman"/>
          <w:lang w:val="en-US" w:eastAsia="zh-CN"/>
        </w:rPr>
      </w:pPr>
      <w:r>
        <w:rPr>
          <w:rFonts w:hint="eastAsia" w:cs="Times New Roman"/>
          <w:lang w:val="en-US" w:eastAsia="zh-CN"/>
        </w:rPr>
        <w:t>4.</w:t>
      </w:r>
      <w:r>
        <w:rPr>
          <w:rFonts w:hint="default" w:ascii="Times New Roman" w:hAnsi="Times New Roman" w:cs="Times New Roman"/>
          <w:lang w:val="en-US" w:eastAsia="zh-CN"/>
        </w:rPr>
        <w:t>本项目不接受联合体参选，不允许转包、分包。</w:t>
      </w:r>
    </w:p>
    <w:p w14:paraId="663BEFA5">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cs="Times New Roman"/>
        </w:rPr>
      </w:pPr>
      <w:r>
        <w:rPr>
          <w:rFonts w:hint="eastAsia" w:cs="Times New Roman"/>
          <w:lang w:eastAsia="zh-CN"/>
        </w:rPr>
        <w:t>（</w:t>
      </w:r>
      <w:r>
        <w:rPr>
          <w:rFonts w:hint="eastAsia" w:cs="Times New Roman"/>
          <w:lang w:val="en-US" w:eastAsia="zh-CN"/>
        </w:rPr>
        <w:t>二</w:t>
      </w:r>
      <w:r>
        <w:rPr>
          <w:rFonts w:hint="eastAsia" w:cs="Times New Roman"/>
          <w:lang w:eastAsia="zh-CN"/>
        </w:rPr>
        <w:t>）参选</w:t>
      </w:r>
      <w:r>
        <w:rPr>
          <w:rFonts w:hint="default" w:ascii="Times New Roman" w:hAnsi="Times New Roman" w:cs="Times New Roman"/>
        </w:rPr>
        <w:t>文件要求：</w:t>
      </w:r>
    </w:p>
    <w:p w14:paraId="64E061BA">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cs="Times New Roman"/>
        </w:rPr>
      </w:pPr>
      <w:r>
        <w:rPr>
          <w:rFonts w:hint="eastAsia" w:cs="Times New Roman"/>
          <w:lang w:val="en-US" w:eastAsia="zh-CN"/>
        </w:rPr>
        <w:t>1.</w:t>
      </w:r>
      <w:r>
        <w:rPr>
          <w:rFonts w:hint="default" w:ascii="Times New Roman" w:hAnsi="Times New Roman" w:cs="Times New Roman"/>
        </w:rPr>
        <w:t>电子版文件：格式为PDF和可编辑的word文档</w:t>
      </w:r>
      <w:r>
        <w:rPr>
          <w:rFonts w:hint="default" w:ascii="Times New Roman" w:hAnsi="Times New Roman" w:cs="Times New Roman"/>
          <w:lang w:val="en-US" w:eastAsia="zh-CN"/>
        </w:rPr>
        <w:t>各一份</w:t>
      </w:r>
      <w:r>
        <w:rPr>
          <w:rFonts w:hint="default" w:ascii="Times New Roman" w:hAnsi="Times New Roman" w:cs="Times New Roman"/>
        </w:rPr>
        <w:t>；</w:t>
      </w:r>
    </w:p>
    <w:p w14:paraId="5116E70A">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eastAsia="仿宋" w:cs="Times New Roman"/>
          <w:lang w:eastAsia="zh-CN"/>
        </w:rPr>
      </w:pPr>
      <w:r>
        <w:rPr>
          <w:rFonts w:hint="eastAsia" w:cs="Times New Roman"/>
          <w:lang w:val="en-US" w:eastAsia="zh-CN"/>
        </w:rPr>
        <w:t>2.</w:t>
      </w:r>
      <w:r>
        <w:rPr>
          <w:rFonts w:hint="default" w:ascii="Times New Roman" w:hAnsi="Times New Roman" w:cs="Times New Roman"/>
        </w:rPr>
        <w:t>签字盖章要求：按</w:t>
      </w:r>
      <w:r>
        <w:rPr>
          <w:rFonts w:hint="eastAsia" w:cs="Times New Roman"/>
          <w:lang w:val="en-US" w:eastAsia="zh-CN"/>
        </w:rPr>
        <w:t>比选</w:t>
      </w:r>
      <w:r>
        <w:rPr>
          <w:rFonts w:hint="default" w:ascii="Times New Roman" w:hAnsi="Times New Roman" w:cs="Times New Roman"/>
        </w:rPr>
        <w:t>文件格式要求</w:t>
      </w:r>
      <w:r>
        <w:rPr>
          <w:rFonts w:hint="default" w:ascii="Times New Roman" w:hAnsi="Times New Roman" w:cs="Times New Roman"/>
          <w:lang w:eastAsia="zh-CN"/>
        </w:rPr>
        <w:t>；</w:t>
      </w:r>
    </w:p>
    <w:p w14:paraId="4C229BEA">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eastAsia="仿宋" w:cs="Times New Roman"/>
          <w:lang w:eastAsia="zh-CN"/>
        </w:rPr>
      </w:pPr>
      <w:r>
        <w:rPr>
          <w:rFonts w:hint="eastAsia" w:cs="Times New Roman"/>
          <w:lang w:val="en-US" w:eastAsia="zh-CN"/>
        </w:rPr>
        <w:t>3.</w:t>
      </w:r>
      <w:r>
        <w:rPr>
          <w:rFonts w:hint="default" w:ascii="Times New Roman" w:hAnsi="Times New Roman" w:cs="Times New Roman"/>
        </w:rPr>
        <w:t>响应有效期：自递交截止之日起</w:t>
      </w:r>
      <w:r>
        <w:rPr>
          <w:rFonts w:hint="default" w:ascii="Times New Roman" w:hAnsi="Times New Roman" w:cs="Times New Roman"/>
          <w:lang w:val="en-US" w:eastAsia="zh-CN"/>
        </w:rPr>
        <w:t>60</w:t>
      </w:r>
      <w:r>
        <w:rPr>
          <w:rFonts w:hint="default" w:ascii="Times New Roman" w:hAnsi="Times New Roman" w:cs="Times New Roman"/>
        </w:rPr>
        <w:t>天</w:t>
      </w:r>
      <w:r>
        <w:rPr>
          <w:rFonts w:hint="default" w:ascii="Times New Roman" w:hAnsi="Times New Roman" w:cs="Times New Roman"/>
          <w:lang w:eastAsia="zh-CN"/>
        </w:rPr>
        <w:t>；</w:t>
      </w:r>
    </w:p>
    <w:p w14:paraId="2A520935">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eastAsia="仿宋" w:cs="Times New Roman"/>
          <w:lang w:eastAsia="zh-CN"/>
        </w:rPr>
      </w:pPr>
      <w:r>
        <w:rPr>
          <w:rFonts w:hint="eastAsia" w:cs="Times New Roman"/>
          <w:lang w:val="en-US" w:eastAsia="zh-CN"/>
        </w:rPr>
        <w:t>4.</w:t>
      </w:r>
      <w:r>
        <w:rPr>
          <w:rFonts w:hint="default" w:ascii="Times New Roman" w:hAnsi="Times New Roman" w:cs="Times New Roman"/>
        </w:rPr>
        <w:t>本项目不收取保证金</w:t>
      </w:r>
      <w:r>
        <w:rPr>
          <w:rFonts w:hint="default" w:ascii="Times New Roman" w:hAnsi="Times New Roman" w:cs="Times New Roman"/>
          <w:lang w:eastAsia="zh-CN"/>
        </w:rPr>
        <w:t>；</w:t>
      </w:r>
    </w:p>
    <w:p w14:paraId="71F7F5B3">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eastAsia="仿宋" w:cs="Times New Roman"/>
          <w:lang w:eastAsia="zh-CN"/>
        </w:rPr>
      </w:pPr>
      <w:r>
        <w:rPr>
          <w:rFonts w:hint="eastAsia" w:cs="Times New Roman"/>
          <w:lang w:val="en-US" w:eastAsia="zh-CN"/>
        </w:rPr>
        <w:t>5.</w:t>
      </w:r>
      <w:r>
        <w:rPr>
          <w:rFonts w:hint="default" w:ascii="Times New Roman" w:hAnsi="Times New Roman" w:cs="Times New Roman"/>
        </w:rPr>
        <w:t>不接受联合体、不允许分包</w:t>
      </w:r>
      <w:r>
        <w:rPr>
          <w:rFonts w:hint="default" w:ascii="Times New Roman" w:hAnsi="Times New Roman" w:cs="Times New Roman"/>
          <w:lang w:eastAsia="zh-CN"/>
        </w:rPr>
        <w:t>、</w:t>
      </w:r>
      <w:r>
        <w:rPr>
          <w:rFonts w:hint="default" w:ascii="Times New Roman" w:hAnsi="Times New Roman" w:cs="Times New Roman"/>
          <w:lang w:val="en-US" w:eastAsia="zh-CN"/>
        </w:rPr>
        <w:t>不允许转授权</w:t>
      </w:r>
      <w:r>
        <w:rPr>
          <w:rFonts w:hint="default" w:ascii="Times New Roman" w:hAnsi="Times New Roman" w:cs="Times New Roman"/>
          <w:lang w:eastAsia="zh-CN"/>
        </w:rPr>
        <w:t>；</w:t>
      </w:r>
    </w:p>
    <w:p w14:paraId="5A525871">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cs="Times New Roman"/>
          <w:lang w:eastAsia="zh-CN"/>
        </w:rPr>
      </w:pPr>
      <w:r>
        <w:rPr>
          <w:rFonts w:hint="eastAsia" w:cs="Times New Roman"/>
          <w:lang w:val="en-US" w:eastAsia="zh-CN"/>
        </w:rPr>
        <w:t>6.</w:t>
      </w:r>
      <w:r>
        <w:rPr>
          <w:rFonts w:hint="default" w:ascii="Times New Roman" w:hAnsi="Times New Roman" w:cs="Times New Roman"/>
        </w:rPr>
        <w:t>逾期送达的，直接拒收，按无效响应处理</w:t>
      </w:r>
      <w:r>
        <w:rPr>
          <w:rFonts w:hint="default" w:ascii="Times New Roman" w:hAnsi="Times New Roman" w:cs="Times New Roman"/>
          <w:lang w:eastAsia="zh-CN"/>
        </w:rPr>
        <w:t>；</w:t>
      </w:r>
    </w:p>
    <w:p w14:paraId="29E2EF40">
      <w:pPr>
        <w:keepNext w:val="0"/>
        <w:keepLines w:val="0"/>
        <w:pageBreakBefore w:val="0"/>
        <w:kinsoku/>
        <w:wordWrap/>
        <w:overflowPunct/>
        <w:topLinePunct w:val="0"/>
        <w:autoSpaceDE/>
        <w:autoSpaceDN/>
        <w:bidi w:val="0"/>
        <w:adjustRightInd/>
        <w:snapToGrid/>
        <w:spacing w:line="360" w:lineRule="auto"/>
        <w:ind w:firstLine="640"/>
        <w:rPr>
          <w:rFonts w:hint="eastAsia" w:cs="Times New Roman"/>
          <w:lang w:val="en-US" w:eastAsia="zh-CN"/>
        </w:rPr>
      </w:pPr>
      <w:r>
        <w:rPr>
          <w:rFonts w:hint="eastAsia" w:cs="Times New Roman"/>
          <w:lang w:val="en-US" w:eastAsia="zh-CN"/>
        </w:rPr>
        <w:t>（三）报价要求</w:t>
      </w:r>
    </w:p>
    <w:p w14:paraId="7317FDB0">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cs="Times New Roman"/>
        </w:rPr>
      </w:pPr>
      <w:r>
        <w:rPr>
          <w:rFonts w:hint="default" w:ascii="Times New Roman" w:hAnsi="Times New Roman" w:cs="Times New Roman"/>
          <w:lang w:val="en-US" w:eastAsia="zh-CN"/>
        </w:rPr>
        <w:t>本次比选按人员类别每人每日单价进行报价（</w:t>
      </w:r>
      <w:r>
        <w:rPr>
          <w:rFonts w:hint="eastAsia" w:cs="Times New Roman"/>
          <w:lang w:val="en-US" w:eastAsia="zh-CN"/>
        </w:rPr>
        <w:t>单价包括但不限于人员工资费用、办公费用、食宿费用、交通费用、企业管理费用、利润、税金等</w:t>
      </w:r>
      <w:r>
        <w:rPr>
          <w:rFonts w:hint="default" w:ascii="Times New Roman" w:hAnsi="Times New Roman" w:cs="Times New Roman"/>
          <w:lang w:val="en-US" w:eastAsia="zh-CN"/>
        </w:rPr>
        <w:t>）参选人须对以下人员统一报价</w:t>
      </w:r>
      <w:r>
        <w:rPr>
          <w:rFonts w:hint="eastAsia" w:cs="Times New Roman"/>
          <w:lang w:val="en-US" w:eastAsia="zh-CN"/>
        </w:rPr>
        <w:t>，要求所响应的人员类别，必须满足甲方对于智慧工地系统开发的技术能力：</w:t>
      </w:r>
    </w:p>
    <w:p w14:paraId="5C1CFEA3">
      <w:pPr>
        <w:keepNext w:val="0"/>
        <w:keepLines w:val="0"/>
        <w:pageBreakBefore w:val="0"/>
        <w:kinsoku/>
        <w:wordWrap/>
        <w:overflowPunct/>
        <w:topLinePunct w:val="0"/>
        <w:autoSpaceDE/>
        <w:autoSpaceDN/>
        <w:bidi w:val="0"/>
        <w:adjustRightInd/>
        <w:snapToGrid/>
        <w:spacing w:line="360" w:lineRule="auto"/>
        <w:ind w:firstLine="640"/>
        <w:rPr>
          <w:rFonts w:hint="eastAsia" w:ascii="Times New Roman" w:hAnsi="Times New Roman" w:eastAsia="仿宋" w:cs="Times New Roman"/>
          <w:lang w:eastAsia="zh-CN"/>
        </w:rPr>
      </w:pPr>
      <w:r>
        <w:rPr>
          <w:rFonts w:hint="eastAsia" w:cs="Times New Roman"/>
          <w:lang w:val="en-US" w:eastAsia="zh-CN"/>
        </w:rPr>
        <w:t>1.独立承担搭建</w:t>
      </w:r>
      <w:r>
        <w:rPr>
          <w:rFonts w:hint="default" w:ascii="Times New Roman" w:hAnsi="Times New Roman" w:cs="Times New Roman"/>
        </w:rPr>
        <w:t>系统</w:t>
      </w:r>
      <w:r>
        <w:rPr>
          <w:rFonts w:hint="eastAsia" w:cs="Times New Roman"/>
          <w:lang w:val="en-US" w:eastAsia="zh-CN"/>
        </w:rPr>
        <w:t>架构的技术人员</w:t>
      </w:r>
      <w:r>
        <w:rPr>
          <w:rFonts w:hint="eastAsia" w:cs="Times New Roman"/>
          <w:lang w:eastAsia="zh-CN"/>
        </w:rPr>
        <w:t>；</w:t>
      </w:r>
    </w:p>
    <w:p w14:paraId="17BE93A1">
      <w:pPr>
        <w:keepNext w:val="0"/>
        <w:keepLines w:val="0"/>
        <w:pageBreakBefore w:val="0"/>
        <w:kinsoku/>
        <w:wordWrap/>
        <w:overflowPunct/>
        <w:topLinePunct w:val="0"/>
        <w:autoSpaceDE/>
        <w:autoSpaceDN/>
        <w:bidi w:val="0"/>
        <w:adjustRightInd/>
        <w:snapToGrid/>
        <w:spacing w:line="360" w:lineRule="auto"/>
        <w:ind w:firstLine="640"/>
        <w:rPr>
          <w:rFonts w:hint="eastAsia" w:ascii="Times New Roman" w:hAnsi="Times New Roman" w:eastAsia="仿宋" w:cs="Times New Roman"/>
          <w:lang w:eastAsia="zh-CN"/>
        </w:rPr>
      </w:pPr>
      <w:r>
        <w:rPr>
          <w:rFonts w:hint="eastAsia" w:cs="Times New Roman"/>
          <w:lang w:val="en-US" w:eastAsia="zh-CN"/>
        </w:rPr>
        <w:t>2.独立承担系统</w:t>
      </w:r>
      <w:r>
        <w:rPr>
          <w:rFonts w:hint="default" w:ascii="Times New Roman" w:hAnsi="Times New Roman" w:cs="Times New Roman"/>
        </w:rPr>
        <w:t>开发</w:t>
      </w:r>
      <w:r>
        <w:rPr>
          <w:rFonts w:hint="eastAsia" w:cs="Times New Roman"/>
          <w:lang w:val="en-US" w:eastAsia="zh-CN"/>
        </w:rPr>
        <w:t>的技术人员</w:t>
      </w:r>
      <w:r>
        <w:rPr>
          <w:rFonts w:hint="eastAsia" w:cs="Times New Roman"/>
          <w:lang w:eastAsia="zh-CN"/>
        </w:rPr>
        <w:t>；</w:t>
      </w:r>
    </w:p>
    <w:p w14:paraId="03DD3B36">
      <w:pPr>
        <w:keepNext w:val="0"/>
        <w:keepLines w:val="0"/>
        <w:pageBreakBefore w:val="0"/>
        <w:kinsoku/>
        <w:wordWrap/>
        <w:overflowPunct/>
        <w:topLinePunct w:val="0"/>
        <w:autoSpaceDE/>
        <w:autoSpaceDN/>
        <w:bidi w:val="0"/>
        <w:adjustRightInd/>
        <w:snapToGrid/>
        <w:spacing w:line="360" w:lineRule="auto"/>
        <w:ind w:firstLine="640"/>
        <w:rPr>
          <w:rFonts w:hint="eastAsia" w:ascii="Times New Roman" w:hAnsi="Times New Roman" w:eastAsia="仿宋" w:cs="Times New Roman"/>
          <w:lang w:eastAsia="zh-CN"/>
        </w:rPr>
      </w:pPr>
      <w:r>
        <w:rPr>
          <w:rFonts w:hint="eastAsia" w:cs="Times New Roman"/>
          <w:lang w:val="en-US" w:eastAsia="zh-CN"/>
        </w:rPr>
        <w:t>3.独立承担系统测试的技术人员</w:t>
      </w:r>
      <w:r>
        <w:rPr>
          <w:rFonts w:hint="eastAsia" w:cs="Times New Roman"/>
          <w:lang w:eastAsia="zh-CN"/>
        </w:rPr>
        <w:t>；</w:t>
      </w:r>
    </w:p>
    <w:p w14:paraId="2F4AEBBF">
      <w:pPr>
        <w:keepNext w:val="0"/>
        <w:keepLines w:val="0"/>
        <w:pageBreakBefore w:val="0"/>
        <w:kinsoku/>
        <w:wordWrap/>
        <w:overflowPunct/>
        <w:topLinePunct w:val="0"/>
        <w:autoSpaceDE/>
        <w:autoSpaceDN/>
        <w:bidi w:val="0"/>
        <w:adjustRightInd/>
        <w:snapToGrid/>
        <w:spacing w:line="360" w:lineRule="auto"/>
        <w:ind w:firstLine="640"/>
        <w:rPr>
          <w:rFonts w:hint="eastAsia" w:cs="Times New Roman"/>
          <w:lang w:eastAsia="zh-CN"/>
        </w:rPr>
      </w:pPr>
      <w:r>
        <w:rPr>
          <w:rFonts w:hint="eastAsia" w:cs="Times New Roman"/>
          <w:lang w:val="en-US" w:eastAsia="zh-CN"/>
        </w:rPr>
        <w:t>4.独立承担系统运维技术人员</w:t>
      </w:r>
      <w:r>
        <w:rPr>
          <w:rFonts w:hint="eastAsia" w:cs="Times New Roman"/>
          <w:lang w:eastAsia="zh-CN"/>
        </w:rPr>
        <w:t>；</w:t>
      </w:r>
    </w:p>
    <w:p w14:paraId="7D766F40">
      <w:pPr>
        <w:keepNext w:val="0"/>
        <w:keepLines w:val="0"/>
        <w:pageBreakBefore w:val="0"/>
        <w:kinsoku/>
        <w:wordWrap/>
        <w:overflowPunct/>
        <w:topLinePunct w:val="0"/>
        <w:autoSpaceDE/>
        <w:autoSpaceDN/>
        <w:bidi w:val="0"/>
        <w:adjustRightInd/>
        <w:snapToGrid/>
        <w:spacing w:line="360" w:lineRule="auto"/>
        <w:ind w:firstLine="640"/>
        <w:rPr>
          <w:rFonts w:hint="eastAsia" w:cs="Times New Roman"/>
          <w:b/>
          <w:bCs/>
          <w:lang w:eastAsia="zh-CN"/>
        </w:rPr>
      </w:pPr>
      <w:r>
        <w:rPr>
          <w:rFonts w:hint="eastAsia" w:cs="Times New Roman"/>
          <w:b/>
          <w:bCs/>
          <w:lang w:eastAsia="zh-CN"/>
        </w:rPr>
        <w:t>报价为固定单价，合同执行期间</w:t>
      </w:r>
      <w:r>
        <w:rPr>
          <w:rFonts w:hint="eastAsia" w:cs="Times New Roman"/>
          <w:b/>
          <w:bCs/>
          <w:lang w:val="en-US" w:eastAsia="zh-CN"/>
        </w:rPr>
        <w:t>按照满足甲方工作需求的人员进行结算，甲方未认可或未满足上述能力的不予认可，合同执行期间单价不</w:t>
      </w:r>
      <w:r>
        <w:rPr>
          <w:rFonts w:hint="eastAsia" w:cs="Times New Roman"/>
          <w:b/>
          <w:bCs/>
          <w:lang w:eastAsia="zh-CN"/>
        </w:rPr>
        <w:t>作调整。</w:t>
      </w:r>
    </w:p>
    <w:p w14:paraId="57CA0B3A">
      <w:pPr>
        <w:keepNext w:val="0"/>
        <w:keepLines w:val="0"/>
        <w:pageBreakBefore w:val="0"/>
        <w:kinsoku/>
        <w:wordWrap/>
        <w:overflowPunct/>
        <w:topLinePunct w:val="0"/>
        <w:autoSpaceDE/>
        <w:autoSpaceDN/>
        <w:bidi w:val="0"/>
        <w:adjustRightInd/>
        <w:snapToGrid/>
        <w:spacing w:line="360" w:lineRule="auto"/>
        <w:ind w:firstLine="640"/>
        <w:rPr>
          <w:rFonts w:hint="eastAsia" w:ascii="Times New Roman" w:hAnsi="Times New Roman" w:cs="Times New Roman"/>
          <w:lang w:val="en-US" w:eastAsia="zh-CN"/>
        </w:rPr>
      </w:pPr>
      <w:r>
        <w:rPr>
          <w:rFonts w:hint="eastAsia" w:cs="Times New Roman"/>
          <w:lang w:val="en-US" w:eastAsia="zh-CN"/>
        </w:rPr>
        <w:t>（四）</w:t>
      </w:r>
      <w:r>
        <w:rPr>
          <w:rFonts w:hint="eastAsia" w:ascii="Times New Roman" w:hAnsi="Times New Roman" w:cs="Times New Roman"/>
          <w:lang w:val="en-US" w:eastAsia="zh-CN"/>
        </w:rPr>
        <w:t>结算方式</w:t>
      </w:r>
    </w:p>
    <w:p w14:paraId="6417AD2E">
      <w:pPr>
        <w:keepNext w:val="0"/>
        <w:keepLines w:val="0"/>
        <w:pageBreakBefore w:val="0"/>
        <w:kinsoku/>
        <w:wordWrap/>
        <w:overflowPunct/>
        <w:topLinePunct w:val="0"/>
        <w:autoSpaceDE/>
        <w:autoSpaceDN/>
        <w:bidi w:val="0"/>
        <w:adjustRightInd/>
        <w:snapToGrid/>
        <w:spacing w:line="360" w:lineRule="auto"/>
        <w:ind w:left="0" w:leftChars="0" w:firstLine="640" w:firstLineChars="200"/>
        <w:rPr>
          <w:rFonts w:hint="eastAsia" w:ascii="Times New Roman" w:hAnsi="Times New Roman" w:cs="Times New Roman"/>
          <w:lang w:val="en-US" w:eastAsia="zh-CN"/>
        </w:rPr>
      </w:pPr>
      <w:r>
        <w:rPr>
          <w:rFonts w:hint="eastAsia" w:cs="Times New Roman"/>
          <w:lang w:val="en-US" w:eastAsia="zh-CN"/>
        </w:rPr>
        <w:t>1.</w:t>
      </w:r>
      <w:r>
        <w:rPr>
          <w:rFonts w:hint="eastAsia" w:ascii="Times New Roman" w:hAnsi="Times New Roman" w:cs="Times New Roman"/>
          <w:lang w:val="en-US" w:eastAsia="zh-CN"/>
        </w:rPr>
        <w:t>按</w:t>
      </w:r>
      <w:r>
        <w:rPr>
          <w:rFonts w:hint="eastAsia" w:cs="Times New Roman"/>
          <w:lang w:val="en-US" w:eastAsia="zh-CN"/>
        </w:rPr>
        <w:t>甲方认可的满足要求的技术人员</w:t>
      </w:r>
      <w:r>
        <w:rPr>
          <w:rFonts w:hint="eastAsia" w:ascii="Times New Roman" w:hAnsi="Times New Roman" w:cs="Times New Roman"/>
          <w:lang w:val="en-US" w:eastAsia="zh-CN"/>
        </w:rPr>
        <w:t>实际出勤天数结算，以双方签字确认的考勤表为准。</w:t>
      </w:r>
    </w:p>
    <w:p w14:paraId="1A6F30B9">
      <w:pPr>
        <w:keepNext w:val="0"/>
        <w:keepLines w:val="0"/>
        <w:pageBreakBefore w:val="0"/>
        <w:kinsoku/>
        <w:wordWrap/>
        <w:overflowPunct/>
        <w:topLinePunct w:val="0"/>
        <w:autoSpaceDE/>
        <w:autoSpaceDN/>
        <w:bidi w:val="0"/>
        <w:adjustRightInd/>
        <w:snapToGrid/>
        <w:spacing w:line="360" w:lineRule="auto"/>
        <w:ind w:firstLine="640"/>
        <w:rPr>
          <w:rFonts w:hint="eastAsia" w:ascii="Times New Roman" w:hAnsi="Times New Roman" w:cs="Times New Roman"/>
          <w:lang w:val="en-US" w:eastAsia="zh-CN"/>
        </w:rPr>
      </w:pPr>
      <w:r>
        <w:rPr>
          <w:rFonts w:hint="eastAsia" w:cs="Times New Roman"/>
          <w:lang w:val="en-US" w:eastAsia="zh-CN"/>
        </w:rPr>
        <w:t>2.</w:t>
      </w:r>
      <w:r>
        <w:rPr>
          <w:rFonts w:hint="eastAsia" w:ascii="Times New Roman" w:hAnsi="Times New Roman" w:cs="Times New Roman"/>
          <w:lang w:val="en-US" w:eastAsia="zh-CN"/>
        </w:rPr>
        <w:t>按月结算，每月5日前核对上月费用。</w:t>
      </w:r>
    </w:p>
    <w:p w14:paraId="6767075A">
      <w:pPr>
        <w:keepNext w:val="0"/>
        <w:keepLines w:val="0"/>
        <w:pageBreakBefore w:val="0"/>
        <w:kinsoku/>
        <w:wordWrap/>
        <w:overflowPunct/>
        <w:topLinePunct w:val="0"/>
        <w:autoSpaceDE/>
        <w:autoSpaceDN/>
        <w:bidi w:val="0"/>
        <w:adjustRightInd/>
        <w:snapToGrid/>
        <w:spacing w:line="360" w:lineRule="auto"/>
        <w:ind w:firstLine="640"/>
        <w:rPr>
          <w:rFonts w:hint="eastAsia" w:ascii="Times New Roman" w:hAnsi="Times New Roman" w:cs="Times New Roman"/>
          <w:lang w:val="en-US" w:eastAsia="zh-CN"/>
        </w:rPr>
      </w:pPr>
      <w:r>
        <w:rPr>
          <w:rFonts w:hint="eastAsia" w:cs="Times New Roman"/>
          <w:lang w:val="en-US" w:eastAsia="zh-CN"/>
        </w:rPr>
        <w:t>3.</w:t>
      </w:r>
      <w:r>
        <w:rPr>
          <w:rFonts w:hint="eastAsia" w:ascii="Times New Roman" w:hAnsi="Times New Roman" w:cs="Times New Roman"/>
          <w:lang w:val="en-US" w:eastAsia="zh-CN"/>
        </w:rPr>
        <w:t>乙方提供合法有效发票后，甲方在约定时间内支付。</w:t>
      </w:r>
    </w:p>
    <w:p w14:paraId="24091ED3">
      <w:pPr>
        <w:keepNext w:val="0"/>
        <w:keepLines w:val="0"/>
        <w:pageBreakBefore w:val="0"/>
        <w:kinsoku/>
        <w:wordWrap/>
        <w:overflowPunct/>
        <w:topLinePunct w:val="0"/>
        <w:autoSpaceDE/>
        <w:autoSpaceDN/>
        <w:bidi w:val="0"/>
        <w:adjustRightInd/>
        <w:snapToGrid/>
        <w:spacing w:line="360" w:lineRule="auto"/>
        <w:ind w:firstLine="640"/>
        <w:rPr>
          <w:rFonts w:hint="default" w:cs="Times New Roman"/>
          <w:lang w:val="en-US" w:eastAsia="zh-CN"/>
        </w:rPr>
      </w:pPr>
      <w:r>
        <w:rPr>
          <w:rFonts w:hint="eastAsia" w:cs="Times New Roman"/>
          <w:lang w:val="en-US" w:eastAsia="zh-CN"/>
        </w:rPr>
        <w:t>4.</w:t>
      </w:r>
      <w:r>
        <w:rPr>
          <w:rFonts w:hint="eastAsia" w:ascii="Times New Roman" w:hAnsi="Times New Roman" w:cs="Times New Roman"/>
          <w:lang w:val="en-US" w:eastAsia="zh-CN"/>
        </w:rPr>
        <w:t>支付方式：银行转账。</w:t>
      </w:r>
    </w:p>
    <w:p w14:paraId="3E282B84">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cs="Times New Roman"/>
        </w:rPr>
      </w:pPr>
      <w:r>
        <w:rPr>
          <w:rFonts w:hint="eastAsia" w:cs="Times New Roman"/>
          <w:lang w:val="en-US" w:eastAsia="zh-CN"/>
        </w:rPr>
        <w:t>（五）</w:t>
      </w:r>
      <w:r>
        <w:rPr>
          <w:rFonts w:hint="default" w:ascii="Times New Roman" w:hAnsi="Times New Roman" w:cs="Times New Roman"/>
        </w:rPr>
        <w:t>联系人</w:t>
      </w:r>
    </w:p>
    <w:p w14:paraId="03371DD7">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cs="Times New Roman"/>
        </w:rPr>
      </w:pPr>
      <w:r>
        <w:rPr>
          <w:rFonts w:hint="eastAsia" w:cs="Times New Roman"/>
          <w:lang w:val="en-US" w:eastAsia="zh-CN"/>
        </w:rPr>
        <w:t>比选</w:t>
      </w:r>
      <w:r>
        <w:rPr>
          <w:rFonts w:hint="default" w:ascii="Times New Roman" w:hAnsi="Times New Roman" w:cs="Times New Roman"/>
        </w:rPr>
        <w:t>人：吉林省智慧水利科技有限公司</w:t>
      </w:r>
    </w:p>
    <w:p w14:paraId="2DDF9ADD">
      <w:pPr>
        <w:keepNext w:val="0"/>
        <w:keepLines w:val="0"/>
        <w:pageBreakBefore w:val="0"/>
        <w:kinsoku/>
        <w:wordWrap/>
        <w:overflowPunct/>
        <w:topLinePunct w:val="0"/>
        <w:autoSpaceDE/>
        <w:autoSpaceDN/>
        <w:bidi w:val="0"/>
        <w:adjustRightInd/>
        <w:snapToGrid/>
        <w:spacing w:line="360" w:lineRule="auto"/>
        <w:ind w:firstLine="640"/>
        <w:rPr>
          <w:rFonts w:hint="eastAsia" w:ascii="Times New Roman" w:hAnsi="Times New Roman" w:eastAsia="仿宋" w:cs="Times New Roman"/>
          <w:lang w:eastAsia="zh-CN"/>
        </w:rPr>
      </w:pPr>
      <w:r>
        <w:rPr>
          <w:rFonts w:hint="default" w:ascii="Times New Roman" w:hAnsi="Times New Roman" w:cs="Times New Roman"/>
        </w:rPr>
        <w:t>地址：吉林省长春市南关区人民大街10606号东北亚金融中心6号楼</w:t>
      </w:r>
      <w:r>
        <w:rPr>
          <w:rFonts w:hint="eastAsia" w:cs="Times New Roman"/>
          <w:lang w:eastAsia="zh-CN"/>
        </w:rPr>
        <w:t>。</w:t>
      </w:r>
    </w:p>
    <w:p w14:paraId="7CE63E1F">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eastAsia="仿宋" w:cs="Times New Roman"/>
          <w:lang w:val="en-US" w:eastAsia="zh-CN"/>
        </w:rPr>
      </w:pPr>
      <w:r>
        <w:rPr>
          <w:rFonts w:hint="default" w:ascii="Times New Roman" w:hAnsi="Times New Roman" w:cs="Times New Roman"/>
        </w:rPr>
        <w:t>联系人</w:t>
      </w:r>
      <w:r>
        <w:rPr>
          <w:rFonts w:hint="default" w:ascii="Times New Roman" w:hAnsi="Times New Roman" w:cs="Times New Roman"/>
          <w:lang w:eastAsia="zh-CN"/>
        </w:rPr>
        <w:t>：</w:t>
      </w:r>
      <w:r>
        <w:rPr>
          <w:rFonts w:hint="eastAsia" w:cs="Times New Roman"/>
          <w:lang w:val="en-US" w:eastAsia="zh-CN"/>
        </w:rPr>
        <w:t>王维</w:t>
      </w:r>
    </w:p>
    <w:p w14:paraId="56B6344C">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cs="Times New Roman"/>
          <w:lang w:val="en-US" w:eastAsia="zh-CN"/>
        </w:rPr>
      </w:pPr>
      <w:r>
        <w:rPr>
          <w:rFonts w:hint="default" w:ascii="Times New Roman" w:hAnsi="Times New Roman" w:cs="Times New Roman"/>
        </w:rPr>
        <w:t>联系电话：</w:t>
      </w:r>
      <w:r>
        <w:rPr>
          <w:rFonts w:hint="default" w:ascii="Times New Roman" w:hAnsi="Times New Roman" w:cs="Times New Roman"/>
          <w:lang w:val="en-US" w:eastAsia="zh-CN"/>
        </w:rPr>
        <w:t>0431-81912082</w:t>
      </w:r>
    </w:p>
    <w:p w14:paraId="45C86436">
      <w:pPr>
        <w:keepNext w:val="0"/>
        <w:keepLines w:val="0"/>
        <w:pageBreakBefore w:val="0"/>
        <w:kinsoku/>
        <w:wordWrap/>
        <w:overflowPunct/>
        <w:topLinePunct w:val="0"/>
        <w:autoSpaceDE/>
        <w:autoSpaceDN/>
        <w:bidi w:val="0"/>
        <w:adjustRightInd/>
        <w:snapToGrid/>
        <w:spacing w:line="360" w:lineRule="auto"/>
        <w:ind w:firstLine="2240" w:firstLineChars="700"/>
        <w:rPr>
          <w:rFonts w:hint="default" w:ascii="Times New Roman" w:hAnsi="Times New Roman" w:eastAsia="仿宋" w:cs="Times New Roman"/>
          <w:lang w:val="en-US" w:eastAsia="zh-CN"/>
        </w:rPr>
      </w:pPr>
      <w:r>
        <w:rPr>
          <w:rFonts w:hint="eastAsia" w:cs="Times New Roman"/>
          <w:lang w:val="en-US" w:eastAsia="zh-CN"/>
        </w:rPr>
        <w:t>15526697466</w:t>
      </w:r>
    </w:p>
    <w:p w14:paraId="61BD78EA">
      <w:pPr>
        <w:keepNext w:val="0"/>
        <w:keepLines w:val="0"/>
        <w:pageBreakBefore w:val="0"/>
        <w:kinsoku/>
        <w:wordWrap/>
        <w:overflowPunct/>
        <w:topLinePunct w:val="0"/>
        <w:autoSpaceDE/>
        <w:autoSpaceDN/>
        <w:bidi w:val="0"/>
        <w:adjustRightInd/>
        <w:snapToGrid/>
        <w:spacing w:line="360" w:lineRule="auto"/>
        <w:ind w:firstLine="640"/>
        <w:rPr>
          <w:rStyle w:val="21"/>
          <w:rFonts w:hint="default" w:ascii="Times New Roman" w:hAnsi="Times New Roman" w:cs="Times New Roman"/>
          <w:color w:val="auto"/>
          <w:u w:val="none"/>
        </w:rPr>
      </w:pPr>
      <w:r>
        <w:rPr>
          <w:rFonts w:hint="default" w:ascii="Times New Roman" w:hAnsi="Times New Roman" w:cs="Times New Roman"/>
        </w:rPr>
        <w:t>邮箱：</w:t>
      </w:r>
      <w:r>
        <w:rPr>
          <w:rFonts w:hint="default" w:ascii="Times New Roman" w:hAnsi="Times New Roman" w:cs="Times New Roman"/>
        </w:rPr>
        <w:fldChar w:fldCharType="begin"/>
      </w:r>
      <w:r>
        <w:rPr>
          <w:rFonts w:hint="default" w:ascii="Times New Roman" w:hAnsi="Times New Roman" w:cs="Times New Roman"/>
        </w:rPr>
        <w:instrText xml:space="preserve"> HYPERLINK "mailto:19580131811@163.com" </w:instrText>
      </w:r>
      <w:r>
        <w:rPr>
          <w:rFonts w:hint="default" w:ascii="Times New Roman" w:hAnsi="Times New Roman" w:cs="Times New Roman"/>
        </w:rPr>
        <w:fldChar w:fldCharType="separate"/>
      </w:r>
      <w:r>
        <w:rPr>
          <w:rStyle w:val="21"/>
          <w:rFonts w:hint="default" w:ascii="Times New Roman" w:hAnsi="Times New Roman" w:cs="Times New Roman"/>
          <w:color w:val="auto"/>
          <w:u w:val="none"/>
        </w:rPr>
        <w:t>19580131811@163.com</w:t>
      </w:r>
      <w:r>
        <w:rPr>
          <w:rStyle w:val="21"/>
          <w:rFonts w:hint="default" w:ascii="Times New Roman" w:hAnsi="Times New Roman" w:cs="Times New Roman"/>
          <w:color w:val="auto"/>
          <w:u w:val="none"/>
        </w:rPr>
        <w:fldChar w:fldCharType="end"/>
      </w:r>
    </w:p>
    <w:p w14:paraId="4A83F5B3">
      <w:pPr>
        <w:pStyle w:val="3"/>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rPr>
      </w:pPr>
      <w:r>
        <w:rPr>
          <w:rFonts w:hint="default" w:ascii="Times New Roman" w:hAnsi="Times New Roman" w:cs="Times New Roman"/>
          <w:lang w:val="en-US" w:eastAsia="zh-CN"/>
        </w:rPr>
        <w:t>三、</w:t>
      </w:r>
      <w:r>
        <w:rPr>
          <w:rFonts w:hint="default" w:ascii="Times New Roman" w:hAnsi="Times New Roman" w:cs="Times New Roman"/>
        </w:rPr>
        <w:t>评审规则及响应需提供材料</w:t>
      </w:r>
    </w:p>
    <w:p w14:paraId="65EAA768">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rPr>
      </w:pPr>
      <w:r>
        <w:rPr>
          <w:rFonts w:hint="eastAsia" w:cs="Times New Roman"/>
          <w:lang w:val="en-US" w:eastAsia="zh-CN"/>
        </w:rPr>
        <w:t>（一）</w:t>
      </w:r>
      <w:r>
        <w:rPr>
          <w:rFonts w:hint="default" w:ascii="Times New Roman" w:hAnsi="Times New Roman" w:cs="Times New Roman"/>
          <w:lang w:val="en-US" w:eastAsia="zh-CN"/>
        </w:rPr>
        <w:t>评审方式：本项目采用综合打分法评审，评审小组按项</w:t>
      </w:r>
      <w:r>
        <w:rPr>
          <w:rFonts w:hint="eastAsia" w:cs="Times New Roman"/>
          <w:lang w:val="en-US" w:eastAsia="zh-CN"/>
        </w:rPr>
        <w:t>目</w:t>
      </w:r>
      <w:r>
        <w:rPr>
          <w:rFonts w:hint="default" w:ascii="Times New Roman" w:hAnsi="Times New Roman" w:cs="Times New Roman"/>
          <w:lang w:val="en-US" w:eastAsia="zh-CN"/>
        </w:rPr>
        <w:t>进行打分，总分100分，得分最高者为中选候选人（得分相同的，报价较低者优先）。</w:t>
      </w:r>
    </w:p>
    <w:p w14:paraId="215A35AF">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rPr>
          <w:rFonts w:hint="default" w:ascii="Times New Roman" w:hAnsi="Times New Roman" w:cs="Times New Roman"/>
          <w:lang w:val="en-US" w:eastAsia="zh-CN"/>
        </w:rPr>
      </w:pPr>
      <w:r>
        <w:rPr>
          <w:rFonts w:hint="eastAsia" w:cs="Times New Roman"/>
          <w:lang w:val="en-US" w:eastAsia="zh-CN"/>
        </w:rPr>
        <w:t>（二）</w:t>
      </w:r>
      <w:r>
        <w:rPr>
          <w:rFonts w:hint="default" w:ascii="Times New Roman" w:hAnsi="Times New Roman" w:cs="Times New Roman"/>
          <w:lang w:val="en-US" w:eastAsia="zh-CN"/>
        </w:rPr>
        <w:t>资格审查材料</w:t>
      </w:r>
    </w:p>
    <w:p w14:paraId="1500F138">
      <w:pPr>
        <w:pStyle w:val="27"/>
        <w:keepNext w:val="0"/>
        <w:keepLines w:val="0"/>
        <w:pageBreakBefore w:val="0"/>
        <w:kinsoku/>
        <w:wordWrap/>
        <w:overflowPunct/>
        <w:topLinePunct w:val="0"/>
        <w:autoSpaceDE/>
        <w:autoSpaceDN/>
        <w:bidi w:val="0"/>
        <w:adjustRightInd/>
        <w:snapToGrid/>
        <w:spacing w:line="360" w:lineRule="auto"/>
        <w:ind w:firstLine="640" w:firstLineChars="200"/>
        <w:rPr>
          <w:rFonts w:hint="default" w:ascii="Times New Roman" w:hAnsi="Times New Roman" w:eastAsia="仿宋" w:cs="Times New Roman"/>
          <w:b w:val="0"/>
          <w:color w:val="auto"/>
          <w:sz w:val="32"/>
        </w:rPr>
      </w:pPr>
      <w:r>
        <w:rPr>
          <w:rFonts w:hint="eastAsia" w:eastAsia="仿宋" w:cs="Times New Roman"/>
          <w:b w:val="0"/>
          <w:color w:val="auto"/>
          <w:sz w:val="32"/>
          <w:lang w:val="en-US" w:eastAsia="zh-CN"/>
        </w:rPr>
        <w:t>1.</w:t>
      </w:r>
      <w:r>
        <w:rPr>
          <w:rFonts w:hint="default" w:ascii="Times New Roman" w:hAnsi="Times New Roman" w:eastAsia="仿宋" w:cs="Times New Roman"/>
          <w:b w:val="0"/>
          <w:color w:val="auto"/>
          <w:sz w:val="32"/>
        </w:rPr>
        <w:t>有效的营业执照复印件（加盖供应商公章，经营范围包含本项目</w:t>
      </w:r>
      <w:r>
        <w:rPr>
          <w:rFonts w:hint="default" w:ascii="Times New Roman" w:hAnsi="Times New Roman" w:eastAsia="仿宋" w:cs="Times New Roman"/>
          <w:b w:val="0"/>
          <w:color w:val="auto"/>
          <w:sz w:val="32"/>
          <w:lang w:val="en-US" w:eastAsia="zh-CN"/>
        </w:rPr>
        <w:t>主要</w:t>
      </w:r>
      <w:r>
        <w:rPr>
          <w:rFonts w:hint="default" w:ascii="Times New Roman" w:hAnsi="Times New Roman" w:eastAsia="仿宋" w:cs="Times New Roman"/>
          <w:b w:val="0"/>
          <w:color w:val="auto"/>
          <w:sz w:val="32"/>
        </w:rPr>
        <w:t>相关业务）；</w:t>
      </w:r>
    </w:p>
    <w:p w14:paraId="75413D4A">
      <w:pPr>
        <w:pStyle w:val="27"/>
        <w:keepNext w:val="0"/>
        <w:keepLines w:val="0"/>
        <w:pageBreakBefore w:val="0"/>
        <w:kinsoku/>
        <w:wordWrap/>
        <w:overflowPunct/>
        <w:topLinePunct w:val="0"/>
        <w:autoSpaceDE/>
        <w:autoSpaceDN/>
        <w:bidi w:val="0"/>
        <w:adjustRightInd/>
        <w:snapToGrid/>
        <w:spacing w:line="360" w:lineRule="auto"/>
        <w:ind w:firstLine="640" w:firstLineChars="200"/>
        <w:rPr>
          <w:rFonts w:hint="default" w:ascii="Times New Roman" w:hAnsi="Times New Roman" w:eastAsia="仿宋" w:cs="Times New Roman"/>
          <w:b w:val="0"/>
          <w:color w:val="auto"/>
          <w:sz w:val="32"/>
        </w:rPr>
      </w:pPr>
      <w:r>
        <w:rPr>
          <w:rFonts w:hint="eastAsia" w:eastAsia="仿宋" w:cs="Times New Roman"/>
          <w:b w:val="0"/>
          <w:color w:val="auto"/>
          <w:sz w:val="32"/>
          <w:lang w:val="en-US" w:eastAsia="zh-CN"/>
        </w:rPr>
        <w:t>2.</w:t>
      </w:r>
      <w:r>
        <w:rPr>
          <w:rFonts w:hint="default" w:ascii="Times New Roman" w:hAnsi="Times New Roman" w:eastAsia="仿宋" w:cs="Times New Roman"/>
          <w:b w:val="0"/>
          <w:color w:val="auto"/>
          <w:sz w:val="32"/>
        </w:rPr>
        <w:t>法定代表人身份证明及身份证复印件（加盖公章）；</w:t>
      </w:r>
    </w:p>
    <w:p w14:paraId="6B3CF253">
      <w:pPr>
        <w:pStyle w:val="27"/>
        <w:keepNext w:val="0"/>
        <w:keepLines w:val="0"/>
        <w:pageBreakBefore w:val="0"/>
        <w:kinsoku/>
        <w:wordWrap/>
        <w:overflowPunct/>
        <w:topLinePunct w:val="0"/>
        <w:autoSpaceDE/>
        <w:autoSpaceDN/>
        <w:bidi w:val="0"/>
        <w:adjustRightInd/>
        <w:snapToGrid/>
        <w:spacing w:line="360" w:lineRule="auto"/>
        <w:ind w:firstLine="640" w:firstLineChars="200"/>
        <w:rPr>
          <w:rFonts w:hint="default" w:ascii="Times New Roman" w:hAnsi="Times New Roman" w:eastAsia="仿宋" w:cs="Times New Roman"/>
          <w:b w:val="0"/>
          <w:color w:val="auto"/>
          <w:sz w:val="32"/>
          <w:lang w:val="en-US" w:eastAsia="zh-CN"/>
        </w:rPr>
      </w:pPr>
      <w:r>
        <w:rPr>
          <w:rFonts w:hint="eastAsia" w:eastAsia="仿宋" w:cs="Times New Roman"/>
          <w:b w:val="0"/>
          <w:color w:val="auto"/>
          <w:sz w:val="32"/>
          <w:lang w:val="en-US" w:eastAsia="zh-CN"/>
        </w:rPr>
        <w:t>3.</w:t>
      </w:r>
      <w:r>
        <w:rPr>
          <w:rFonts w:hint="default" w:ascii="Times New Roman" w:hAnsi="Times New Roman" w:eastAsia="仿宋" w:cs="Times New Roman"/>
          <w:b w:val="0"/>
          <w:color w:val="auto"/>
          <w:sz w:val="32"/>
        </w:rPr>
        <w:t>法定代表人授权委托书及授权代表身份证复印件（若授权他人参与，加盖公章、签字齐全）；</w:t>
      </w:r>
    </w:p>
    <w:p w14:paraId="77B73EFE">
      <w:pPr>
        <w:pStyle w:val="27"/>
        <w:keepNext w:val="0"/>
        <w:keepLines w:val="0"/>
        <w:pageBreakBefore w:val="0"/>
        <w:kinsoku/>
        <w:wordWrap/>
        <w:overflowPunct/>
        <w:topLinePunct w:val="0"/>
        <w:autoSpaceDE/>
        <w:autoSpaceDN/>
        <w:bidi w:val="0"/>
        <w:adjustRightInd/>
        <w:snapToGrid/>
        <w:spacing w:line="360" w:lineRule="auto"/>
        <w:ind w:firstLine="640" w:firstLineChars="200"/>
        <w:rPr>
          <w:rFonts w:hint="default" w:ascii="Times New Roman" w:hAnsi="Times New Roman" w:eastAsia="仿宋" w:cs="Times New Roman"/>
          <w:b w:val="0"/>
          <w:color w:val="auto"/>
          <w:sz w:val="32"/>
          <w:lang w:val="en-US" w:eastAsia="zh-CN"/>
        </w:rPr>
      </w:pPr>
      <w:r>
        <w:rPr>
          <w:rFonts w:hint="eastAsia" w:eastAsia="仿宋" w:cs="Times New Roman"/>
          <w:b w:val="0"/>
          <w:color w:val="auto"/>
          <w:sz w:val="32"/>
          <w:lang w:val="en-US" w:eastAsia="zh-CN"/>
        </w:rPr>
        <w:t>4.</w:t>
      </w:r>
      <w:r>
        <w:rPr>
          <w:rFonts w:hint="default" w:ascii="Times New Roman" w:hAnsi="Times New Roman" w:eastAsia="仿宋" w:cs="Times New Roman"/>
          <w:b w:val="0"/>
          <w:color w:val="auto"/>
          <w:sz w:val="32"/>
          <w:lang w:val="en-US" w:eastAsia="zh-CN"/>
        </w:rPr>
        <w:t>无失信被执行人记录查询截图（截图需清晰，加盖公章，查询时间为响应递交前1个月内）；</w:t>
      </w:r>
    </w:p>
    <w:p w14:paraId="455E27EB">
      <w:pPr>
        <w:pStyle w:val="27"/>
        <w:keepNext w:val="0"/>
        <w:keepLines w:val="0"/>
        <w:pageBreakBefore w:val="0"/>
        <w:kinsoku/>
        <w:wordWrap/>
        <w:overflowPunct/>
        <w:topLinePunct w:val="0"/>
        <w:autoSpaceDE/>
        <w:autoSpaceDN/>
        <w:bidi w:val="0"/>
        <w:adjustRightInd/>
        <w:snapToGrid/>
        <w:spacing w:line="360" w:lineRule="auto"/>
        <w:ind w:firstLine="640" w:firstLineChars="200"/>
        <w:rPr>
          <w:rFonts w:hint="default" w:ascii="Times New Roman" w:hAnsi="Times New Roman" w:eastAsia="仿宋" w:cs="Times New Roman"/>
          <w:b w:val="0"/>
          <w:color w:val="auto"/>
          <w:sz w:val="32"/>
          <w:lang w:val="en-US" w:eastAsia="zh-CN"/>
        </w:rPr>
      </w:pPr>
      <w:r>
        <w:rPr>
          <w:rFonts w:hint="eastAsia" w:eastAsia="仿宋" w:cs="Times New Roman"/>
          <w:b w:val="0"/>
          <w:color w:val="auto"/>
          <w:sz w:val="32"/>
          <w:lang w:val="en-US" w:eastAsia="zh-CN"/>
        </w:rPr>
        <w:t>5.响应</w:t>
      </w:r>
      <w:r>
        <w:rPr>
          <w:rFonts w:hint="default" w:ascii="Times New Roman" w:hAnsi="Times New Roman" w:eastAsia="仿宋" w:cs="Times New Roman"/>
          <w:b w:val="0"/>
          <w:color w:val="auto"/>
          <w:sz w:val="32"/>
          <w:lang w:val="en-US" w:eastAsia="zh-CN"/>
        </w:rPr>
        <w:t>函（按第五条格式填写，加盖公章、签字）；</w:t>
      </w:r>
    </w:p>
    <w:p w14:paraId="1F861DA6">
      <w:pPr>
        <w:pStyle w:val="27"/>
        <w:keepNext w:val="0"/>
        <w:keepLines w:val="0"/>
        <w:pageBreakBefore w:val="0"/>
        <w:kinsoku/>
        <w:wordWrap/>
        <w:overflowPunct/>
        <w:topLinePunct w:val="0"/>
        <w:autoSpaceDE/>
        <w:autoSpaceDN/>
        <w:bidi w:val="0"/>
        <w:adjustRightInd/>
        <w:snapToGrid/>
        <w:spacing w:line="360" w:lineRule="auto"/>
        <w:ind w:firstLine="640" w:firstLineChars="200"/>
        <w:jc w:val="both"/>
        <w:rPr>
          <w:rFonts w:hint="default" w:ascii="Times New Roman" w:hAnsi="Times New Roman" w:eastAsia="仿宋" w:cs="Times New Roman"/>
          <w:b w:val="0"/>
          <w:color w:val="auto"/>
          <w:sz w:val="32"/>
          <w:lang w:val="en-US" w:eastAsia="zh-CN"/>
        </w:rPr>
      </w:pPr>
      <w:r>
        <w:rPr>
          <w:rFonts w:hint="eastAsia" w:eastAsia="仿宋" w:cs="Times New Roman"/>
          <w:b w:val="0"/>
          <w:color w:val="auto"/>
          <w:sz w:val="32"/>
          <w:lang w:val="en-US" w:eastAsia="zh-CN"/>
        </w:rPr>
        <w:t>6.</w:t>
      </w:r>
      <w:r>
        <w:rPr>
          <w:rFonts w:hint="default" w:ascii="Times New Roman" w:hAnsi="Times New Roman" w:eastAsia="仿宋" w:cs="Times New Roman"/>
          <w:b w:val="0"/>
          <w:color w:val="auto"/>
          <w:sz w:val="32"/>
          <w:lang w:val="en-US" w:eastAsia="zh-CN"/>
        </w:rPr>
        <w:t>提供近1个月内的信用中国网站查询截图，须完整显示（www.creditchina.gov.cn/）：未被人民法院列入失信被执行人名单，无重大税收违法失信主体、政府采购严重违法失信行为记录；</w:t>
      </w:r>
    </w:p>
    <w:p w14:paraId="50B96810">
      <w:pPr>
        <w:pStyle w:val="27"/>
        <w:keepNext w:val="0"/>
        <w:keepLines w:val="0"/>
        <w:pageBreakBefore w:val="0"/>
        <w:kinsoku/>
        <w:wordWrap/>
        <w:overflowPunct/>
        <w:topLinePunct w:val="0"/>
        <w:autoSpaceDE/>
        <w:autoSpaceDN/>
        <w:bidi w:val="0"/>
        <w:adjustRightInd/>
        <w:snapToGrid/>
        <w:spacing w:line="360" w:lineRule="auto"/>
        <w:ind w:firstLine="640" w:firstLineChars="200"/>
        <w:rPr>
          <w:rFonts w:hint="default" w:ascii="Times New Roman" w:hAnsi="Times New Roman" w:eastAsia="仿宋" w:cs="Times New Roman"/>
          <w:b w:val="0"/>
          <w:color w:val="auto"/>
          <w:sz w:val="32"/>
          <w:lang w:val="en-US" w:eastAsia="zh-CN"/>
        </w:rPr>
      </w:pPr>
      <w:r>
        <w:rPr>
          <w:rFonts w:hint="eastAsia" w:eastAsia="仿宋" w:cs="Times New Roman"/>
          <w:b w:val="0"/>
          <w:color w:val="auto"/>
          <w:sz w:val="32"/>
          <w:lang w:val="en-US" w:eastAsia="zh-CN"/>
        </w:rPr>
        <w:t>7.</w:t>
      </w:r>
      <w:r>
        <w:rPr>
          <w:rFonts w:hint="default" w:ascii="Times New Roman" w:hAnsi="Times New Roman" w:eastAsia="仿宋" w:cs="Times New Roman"/>
          <w:b w:val="0"/>
          <w:color w:val="auto"/>
          <w:sz w:val="32"/>
          <w:lang w:val="en-US" w:eastAsia="zh-CN"/>
        </w:rPr>
        <w:t>提供近1个月内的国家企业信用信息公示系统（https://www.gsxt.gov.cn/）查询截图，须完整显示：未被列入严重违法失信名单（黑名单）、无影响本项目履约的行政处罚记录</w:t>
      </w:r>
    </w:p>
    <w:p w14:paraId="75F4B459">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rPr>
          <w:rFonts w:hint="default" w:ascii="Times New Roman" w:hAnsi="Times New Roman" w:eastAsia="仿宋" w:cs="Times New Roman"/>
          <w:lang w:val="en-US" w:eastAsia="zh-CN"/>
        </w:rPr>
      </w:pPr>
      <w:r>
        <w:rPr>
          <w:rFonts w:hint="eastAsia" w:cs="Times New Roman"/>
          <w:lang w:val="en-US" w:eastAsia="zh-CN"/>
        </w:rPr>
        <w:t>（三）</w:t>
      </w:r>
      <w:r>
        <w:rPr>
          <w:rFonts w:hint="default" w:ascii="Times New Roman" w:hAnsi="Times New Roman" w:eastAsia="仿宋" w:cs="Times New Roman"/>
          <w:lang w:val="en-US" w:eastAsia="zh-CN"/>
        </w:rPr>
        <w:t>评审打分标准</w:t>
      </w:r>
    </w:p>
    <w:p w14:paraId="2B0F20FF">
      <w:pPr>
        <w:pStyle w:val="27"/>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b w:val="0"/>
          <w:color w:val="auto"/>
          <w:kern w:val="2"/>
          <w:sz w:val="32"/>
          <w:szCs w:val="32"/>
          <w:lang w:val="en-US" w:eastAsia="zh-CN" w:bidi="ar-SA"/>
        </w:rPr>
      </w:pPr>
      <w:r>
        <w:rPr>
          <w:rFonts w:hint="default" w:ascii="Times New Roman" w:hAnsi="Times New Roman" w:eastAsia="仿宋" w:cs="Times New Roman"/>
          <w:b w:val="0"/>
          <w:color w:val="auto"/>
          <w:kern w:val="2"/>
          <w:sz w:val="32"/>
          <w:szCs w:val="32"/>
          <w:lang w:val="en-US" w:eastAsia="zh-CN" w:bidi="ar-SA"/>
        </w:rPr>
        <w:t>总分100分</w:t>
      </w:r>
    </w:p>
    <w:p w14:paraId="75E2AF25">
      <w:pPr>
        <w:pStyle w:val="2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b w:val="0"/>
          <w:color w:val="auto"/>
          <w:kern w:val="2"/>
          <w:sz w:val="32"/>
          <w:szCs w:val="32"/>
          <w:lang w:val="en-US" w:eastAsia="zh-CN" w:bidi="ar-SA"/>
        </w:rPr>
      </w:pPr>
      <w:r>
        <w:rPr>
          <w:rFonts w:hint="eastAsia" w:eastAsia="仿宋" w:cs="Times New Roman"/>
          <w:b w:val="0"/>
          <w:color w:val="auto"/>
          <w:kern w:val="2"/>
          <w:sz w:val="32"/>
          <w:szCs w:val="32"/>
          <w:lang w:val="en-US" w:eastAsia="zh-CN" w:bidi="ar-SA"/>
        </w:rPr>
        <w:t>1.</w:t>
      </w:r>
      <w:r>
        <w:rPr>
          <w:rFonts w:hint="default" w:ascii="Times New Roman" w:hAnsi="Times New Roman" w:eastAsia="仿宋" w:cs="Times New Roman"/>
          <w:b w:val="0"/>
          <w:color w:val="auto"/>
          <w:kern w:val="2"/>
          <w:sz w:val="32"/>
          <w:szCs w:val="32"/>
          <w:lang w:val="en-US" w:eastAsia="zh-CN" w:bidi="ar-SA"/>
        </w:rPr>
        <w:t>报价部分（</w:t>
      </w:r>
      <w:r>
        <w:rPr>
          <w:rFonts w:hint="eastAsia" w:eastAsia="仿宋" w:cs="Times New Roman"/>
          <w:b w:val="0"/>
          <w:color w:val="auto"/>
          <w:kern w:val="2"/>
          <w:sz w:val="32"/>
          <w:szCs w:val="32"/>
          <w:lang w:val="en-US" w:eastAsia="zh-CN" w:bidi="ar-SA"/>
        </w:rPr>
        <w:t>80</w:t>
      </w:r>
      <w:r>
        <w:rPr>
          <w:rFonts w:hint="default" w:ascii="Times New Roman" w:hAnsi="Times New Roman" w:eastAsia="仿宋" w:cs="Times New Roman"/>
          <w:b w:val="0"/>
          <w:color w:val="auto"/>
          <w:kern w:val="2"/>
          <w:sz w:val="32"/>
          <w:szCs w:val="32"/>
          <w:lang w:val="en-US" w:eastAsia="zh-CN" w:bidi="ar-SA"/>
        </w:rPr>
        <w:t>分）</w:t>
      </w:r>
    </w:p>
    <w:p w14:paraId="1AF4B7EE">
      <w:pPr>
        <w:pStyle w:val="2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b w:val="0"/>
          <w:color w:val="auto"/>
          <w:kern w:val="2"/>
          <w:sz w:val="32"/>
          <w:szCs w:val="32"/>
          <w:lang w:val="en-US" w:eastAsia="zh-CN" w:bidi="ar-SA"/>
        </w:rPr>
      </w:pPr>
      <w:r>
        <w:rPr>
          <w:rFonts w:hint="eastAsia" w:eastAsia="仿宋" w:cs="Times New Roman"/>
          <w:b w:val="0"/>
          <w:color w:val="auto"/>
          <w:kern w:val="2"/>
          <w:sz w:val="32"/>
          <w:szCs w:val="32"/>
          <w:lang w:val="en-US" w:eastAsia="zh-CN" w:bidi="ar-SA"/>
        </w:rPr>
        <w:t>（1）</w:t>
      </w:r>
      <w:r>
        <w:rPr>
          <w:rFonts w:hint="default" w:ascii="Times New Roman" w:hAnsi="Times New Roman" w:eastAsia="仿宋" w:cs="Times New Roman"/>
          <w:b w:val="0"/>
          <w:color w:val="auto"/>
          <w:kern w:val="2"/>
          <w:sz w:val="32"/>
          <w:szCs w:val="32"/>
          <w:lang w:val="en-US" w:eastAsia="zh-CN" w:bidi="ar-SA"/>
        </w:rPr>
        <w:t>所有有效参选人的</w:t>
      </w:r>
      <w:r>
        <w:rPr>
          <w:rFonts w:hint="eastAsia" w:eastAsia="仿宋" w:cs="Times New Roman"/>
          <w:b w:val="0"/>
          <w:color w:val="auto"/>
          <w:kern w:val="2"/>
          <w:sz w:val="32"/>
          <w:szCs w:val="32"/>
          <w:lang w:val="en-US" w:eastAsia="zh-CN" w:bidi="ar-SA"/>
        </w:rPr>
        <w:t>4</w:t>
      </w:r>
      <w:r>
        <w:rPr>
          <w:rFonts w:hint="default" w:ascii="Times New Roman" w:hAnsi="Times New Roman" w:eastAsia="仿宋" w:cs="Times New Roman"/>
          <w:b w:val="0"/>
          <w:color w:val="auto"/>
          <w:kern w:val="2"/>
          <w:sz w:val="32"/>
          <w:szCs w:val="32"/>
          <w:lang w:val="en-US" w:eastAsia="zh-CN" w:bidi="ar-SA"/>
        </w:rPr>
        <w:t>类人员单价分别计算平均值，作为该类人员的基准价。</w:t>
      </w:r>
    </w:p>
    <w:p w14:paraId="01D4BAE3">
      <w:pPr>
        <w:pStyle w:val="2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b w:val="0"/>
          <w:color w:val="auto"/>
          <w:kern w:val="2"/>
          <w:sz w:val="32"/>
          <w:szCs w:val="32"/>
          <w:lang w:val="en-US" w:eastAsia="zh-CN" w:bidi="ar-SA"/>
        </w:rPr>
      </w:pPr>
      <w:r>
        <w:rPr>
          <w:rFonts w:hint="default" w:ascii="Times New Roman" w:hAnsi="Times New Roman" w:eastAsia="仿宋" w:cs="Times New Roman"/>
          <w:b w:val="0"/>
          <w:color w:val="auto"/>
          <w:kern w:val="2"/>
          <w:sz w:val="32"/>
          <w:szCs w:val="32"/>
          <w:lang w:val="en-US" w:eastAsia="zh-CN" w:bidi="ar-SA"/>
        </w:rPr>
        <w:t>（2）每一类人员报价</w:t>
      </w:r>
      <w:r>
        <w:rPr>
          <w:rFonts w:hint="eastAsia" w:eastAsia="仿宋" w:cs="Times New Roman"/>
          <w:b w:val="0"/>
          <w:color w:val="auto"/>
          <w:kern w:val="2"/>
          <w:sz w:val="32"/>
          <w:szCs w:val="32"/>
          <w:lang w:val="en-US" w:eastAsia="zh-CN" w:bidi="ar-SA"/>
        </w:rPr>
        <w:t>，若</w:t>
      </w:r>
      <w:r>
        <w:rPr>
          <w:rFonts w:hint="default" w:ascii="Times New Roman" w:hAnsi="Times New Roman" w:eastAsia="仿宋" w:cs="Times New Roman"/>
          <w:b w:val="0"/>
          <w:color w:val="auto"/>
          <w:kern w:val="2"/>
          <w:sz w:val="32"/>
          <w:szCs w:val="32"/>
          <w:lang w:val="en-US" w:eastAsia="zh-CN" w:bidi="ar-SA"/>
        </w:rPr>
        <w:t>等于基准价</w:t>
      </w:r>
      <w:r>
        <w:rPr>
          <w:rFonts w:hint="eastAsia" w:eastAsia="仿宋" w:cs="Times New Roman"/>
          <w:b w:val="0"/>
          <w:color w:val="auto"/>
          <w:kern w:val="2"/>
          <w:sz w:val="32"/>
          <w:szCs w:val="32"/>
          <w:lang w:val="en-US" w:eastAsia="zh-CN" w:bidi="ar-SA"/>
        </w:rPr>
        <w:t>则</w:t>
      </w:r>
      <w:r>
        <w:rPr>
          <w:rFonts w:hint="default" w:ascii="Times New Roman" w:hAnsi="Times New Roman" w:eastAsia="仿宋" w:cs="Times New Roman"/>
          <w:b w:val="0"/>
          <w:color w:val="auto"/>
          <w:kern w:val="2"/>
          <w:sz w:val="32"/>
          <w:szCs w:val="32"/>
          <w:lang w:val="en-US" w:eastAsia="zh-CN" w:bidi="ar-SA"/>
        </w:rPr>
        <w:t>得该类权重分</w:t>
      </w:r>
      <w:r>
        <w:rPr>
          <w:rFonts w:hint="eastAsia" w:eastAsia="仿宋" w:cs="Times New Roman"/>
          <w:b w:val="0"/>
          <w:color w:val="auto"/>
          <w:kern w:val="2"/>
          <w:sz w:val="32"/>
          <w:szCs w:val="32"/>
          <w:lang w:val="en-US" w:eastAsia="zh-CN" w:bidi="ar-SA"/>
        </w:rPr>
        <w:t>，每类权重分最高20分；若</w:t>
      </w:r>
      <w:r>
        <w:rPr>
          <w:rFonts w:hint="default" w:ascii="Times New Roman" w:hAnsi="Times New Roman" w:eastAsia="仿宋" w:cs="Times New Roman"/>
          <w:b w:val="0"/>
          <w:color w:val="auto"/>
          <w:kern w:val="2"/>
          <w:sz w:val="32"/>
          <w:szCs w:val="32"/>
          <w:lang w:val="en-US" w:eastAsia="zh-CN" w:bidi="ar-SA"/>
        </w:rPr>
        <w:t>高于基准价：每高1%扣1分</w:t>
      </w:r>
      <w:r>
        <w:rPr>
          <w:rFonts w:hint="eastAsia" w:eastAsia="仿宋" w:cs="Times New Roman"/>
          <w:b w:val="0"/>
          <w:color w:val="auto"/>
          <w:kern w:val="2"/>
          <w:sz w:val="32"/>
          <w:szCs w:val="32"/>
          <w:lang w:val="en-US" w:eastAsia="zh-CN" w:bidi="ar-SA"/>
        </w:rPr>
        <w:t>；若</w:t>
      </w:r>
      <w:r>
        <w:rPr>
          <w:rFonts w:hint="default" w:ascii="Times New Roman" w:hAnsi="Times New Roman" w:eastAsia="仿宋" w:cs="Times New Roman"/>
          <w:b w:val="0"/>
          <w:color w:val="auto"/>
          <w:kern w:val="2"/>
          <w:sz w:val="32"/>
          <w:szCs w:val="32"/>
          <w:lang w:val="en-US" w:eastAsia="zh-CN" w:bidi="ar-SA"/>
        </w:rPr>
        <w:t>低于基准价：每低1%扣0.5分</w:t>
      </w:r>
      <w:r>
        <w:rPr>
          <w:rFonts w:hint="eastAsia" w:eastAsia="仿宋" w:cs="Times New Roman"/>
          <w:b w:val="0"/>
          <w:color w:val="auto"/>
          <w:kern w:val="2"/>
          <w:sz w:val="32"/>
          <w:szCs w:val="32"/>
          <w:lang w:val="en-US" w:eastAsia="zh-CN" w:bidi="ar-SA"/>
        </w:rPr>
        <w:t>。</w:t>
      </w:r>
    </w:p>
    <w:p w14:paraId="78FBA4FA">
      <w:pPr>
        <w:pStyle w:val="2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b w:val="0"/>
          <w:color w:val="auto"/>
          <w:kern w:val="2"/>
          <w:sz w:val="32"/>
          <w:szCs w:val="32"/>
          <w:lang w:val="en-US" w:eastAsia="zh-CN" w:bidi="ar-SA"/>
        </w:rPr>
      </w:pPr>
      <w:r>
        <w:rPr>
          <w:rFonts w:hint="default" w:ascii="Times New Roman" w:hAnsi="Times New Roman" w:eastAsia="仿宋" w:cs="Times New Roman"/>
          <w:b w:val="0"/>
          <w:color w:val="auto"/>
          <w:kern w:val="2"/>
          <w:sz w:val="32"/>
          <w:szCs w:val="32"/>
          <w:lang w:val="en-US" w:eastAsia="zh-CN" w:bidi="ar-SA"/>
        </w:rPr>
        <w:t>（</w:t>
      </w:r>
      <w:r>
        <w:rPr>
          <w:rFonts w:hint="eastAsia" w:eastAsia="仿宋" w:cs="Times New Roman"/>
          <w:b w:val="0"/>
          <w:color w:val="auto"/>
          <w:kern w:val="2"/>
          <w:sz w:val="32"/>
          <w:szCs w:val="32"/>
          <w:lang w:val="en-US" w:eastAsia="zh-CN" w:bidi="ar-SA"/>
        </w:rPr>
        <w:t>3</w:t>
      </w:r>
      <w:r>
        <w:rPr>
          <w:rFonts w:hint="default" w:ascii="Times New Roman" w:hAnsi="Times New Roman" w:eastAsia="仿宋" w:cs="Times New Roman"/>
          <w:b w:val="0"/>
          <w:color w:val="auto"/>
          <w:kern w:val="2"/>
          <w:sz w:val="32"/>
          <w:szCs w:val="32"/>
          <w:lang w:val="en-US" w:eastAsia="zh-CN" w:bidi="ar-SA"/>
        </w:rPr>
        <w:t>）</w:t>
      </w:r>
      <w:r>
        <w:rPr>
          <w:rFonts w:hint="eastAsia" w:eastAsia="仿宋" w:cs="Times New Roman"/>
          <w:b w:val="0"/>
          <w:color w:val="auto"/>
          <w:kern w:val="2"/>
          <w:sz w:val="32"/>
          <w:szCs w:val="32"/>
          <w:lang w:val="en-US" w:eastAsia="zh-CN" w:bidi="ar-SA"/>
        </w:rPr>
        <w:t>4</w:t>
      </w:r>
      <w:r>
        <w:rPr>
          <w:rFonts w:hint="default" w:ascii="Times New Roman" w:hAnsi="Times New Roman" w:eastAsia="仿宋" w:cs="Times New Roman"/>
          <w:b w:val="0"/>
          <w:color w:val="auto"/>
          <w:kern w:val="2"/>
          <w:sz w:val="32"/>
          <w:szCs w:val="32"/>
          <w:lang w:val="en-US" w:eastAsia="zh-CN" w:bidi="ar-SA"/>
        </w:rPr>
        <w:t>类人员得分相加，最高</w:t>
      </w:r>
      <w:r>
        <w:rPr>
          <w:rFonts w:hint="eastAsia" w:eastAsia="仿宋" w:cs="Times New Roman"/>
          <w:b w:val="0"/>
          <w:color w:val="auto"/>
          <w:kern w:val="2"/>
          <w:sz w:val="32"/>
          <w:szCs w:val="32"/>
          <w:lang w:val="en-US" w:eastAsia="zh-CN" w:bidi="ar-SA"/>
        </w:rPr>
        <w:t>8</w:t>
      </w:r>
      <w:r>
        <w:rPr>
          <w:rFonts w:hint="default" w:ascii="Times New Roman" w:hAnsi="Times New Roman" w:eastAsia="仿宋" w:cs="Times New Roman"/>
          <w:b w:val="0"/>
          <w:color w:val="auto"/>
          <w:kern w:val="2"/>
          <w:sz w:val="32"/>
          <w:szCs w:val="32"/>
          <w:lang w:val="en-US" w:eastAsia="zh-CN" w:bidi="ar-SA"/>
        </w:rPr>
        <w:t>0分，最低0分。</w:t>
      </w:r>
    </w:p>
    <w:p w14:paraId="23E076D0">
      <w:pPr>
        <w:pStyle w:val="2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b w:val="0"/>
          <w:color w:val="auto"/>
          <w:kern w:val="2"/>
          <w:sz w:val="32"/>
          <w:szCs w:val="32"/>
          <w:lang w:val="en-US" w:eastAsia="zh-CN" w:bidi="ar-SA"/>
        </w:rPr>
      </w:pPr>
      <w:r>
        <w:rPr>
          <w:rFonts w:hint="default" w:ascii="Times New Roman" w:hAnsi="Times New Roman" w:eastAsia="仿宋" w:cs="Times New Roman"/>
          <w:b w:val="0"/>
          <w:color w:val="auto"/>
          <w:kern w:val="2"/>
          <w:sz w:val="32"/>
          <w:szCs w:val="32"/>
          <w:lang w:val="en-US" w:eastAsia="zh-CN" w:bidi="ar-SA"/>
        </w:rPr>
        <w:t>（</w:t>
      </w:r>
      <w:r>
        <w:rPr>
          <w:rFonts w:hint="eastAsia" w:eastAsia="仿宋" w:cs="Times New Roman"/>
          <w:b w:val="0"/>
          <w:color w:val="auto"/>
          <w:kern w:val="2"/>
          <w:sz w:val="32"/>
          <w:szCs w:val="32"/>
          <w:lang w:val="en-US" w:eastAsia="zh-CN" w:bidi="ar-SA"/>
        </w:rPr>
        <w:t>4</w:t>
      </w:r>
      <w:r>
        <w:rPr>
          <w:rFonts w:hint="default" w:ascii="Times New Roman" w:hAnsi="Times New Roman" w:eastAsia="仿宋" w:cs="Times New Roman"/>
          <w:b w:val="0"/>
          <w:color w:val="auto"/>
          <w:kern w:val="2"/>
          <w:sz w:val="32"/>
          <w:szCs w:val="32"/>
          <w:lang w:val="en-US" w:eastAsia="zh-CN" w:bidi="ar-SA"/>
        </w:rPr>
        <w:t>）缺项、漏项、不报视为无效报价。</w:t>
      </w:r>
    </w:p>
    <w:p w14:paraId="5D7B80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仿宋" w:cs="Times New Roman"/>
        </w:rPr>
      </w:pPr>
      <w:bookmarkStart w:id="0" w:name="OLE_LINK1"/>
      <w:bookmarkStart w:id="1" w:name="OLE_LINK3"/>
      <w:r>
        <w:rPr>
          <w:rFonts w:hint="eastAsia" w:cs="Times New Roman"/>
          <w:lang w:val="en-US" w:eastAsia="zh-CN"/>
        </w:rPr>
        <w:t>2.</w:t>
      </w:r>
      <w:bookmarkEnd w:id="0"/>
      <w:r>
        <w:rPr>
          <w:rFonts w:hint="eastAsia" w:cs="Times New Roman"/>
          <w:lang w:val="en-US" w:eastAsia="zh-CN"/>
        </w:rPr>
        <w:t>企业资质（5</w:t>
      </w:r>
      <w:r>
        <w:rPr>
          <w:rFonts w:hint="default" w:ascii="Times New Roman" w:hAnsi="Times New Roman" w:eastAsia="仿宋" w:cs="Times New Roman"/>
        </w:rPr>
        <w:t>分）</w:t>
      </w:r>
      <w:bookmarkEnd w:id="1"/>
    </w:p>
    <w:p w14:paraId="575B64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仿宋" w:cs="Times New Roman"/>
          <w:b w:val="0"/>
          <w:color w:val="auto"/>
          <w:kern w:val="2"/>
          <w:sz w:val="32"/>
          <w:szCs w:val="32"/>
          <w:lang w:val="en-US" w:eastAsia="zh-CN" w:bidi="ar-SA"/>
        </w:rPr>
      </w:pPr>
      <w:r>
        <w:rPr>
          <w:rFonts w:hint="eastAsia" w:cs="Times New Roman"/>
          <w:b w:val="0"/>
          <w:color w:val="auto"/>
          <w:kern w:val="2"/>
          <w:sz w:val="32"/>
          <w:szCs w:val="32"/>
          <w:lang w:val="en-US" w:eastAsia="zh-CN" w:bidi="ar-SA"/>
        </w:rPr>
        <w:t>具备电子与智能化专业承包二级的得3分；具备电子与智能化专业承包一级的得5分；满分5分</w:t>
      </w:r>
      <w:r>
        <w:rPr>
          <w:rFonts w:hint="eastAsia" w:cs="Times New Roman"/>
          <w:lang w:val="en-US" w:eastAsia="zh-CN"/>
        </w:rPr>
        <w:t>，没有不得分。</w:t>
      </w:r>
    </w:p>
    <w:p w14:paraId="63F656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cs="Times New Roman"/>
          <w:b w:val="0"/>
          <w:color w:val="auto"/>
          <w:kern w:val="2"/>
          <w:sz w:val="32"/>
          <w:szCs w:val="32"/>
          <w:lang w:val="en-US" w:eastAsia="zh-CN" w:bidi="ar-SA"/>
        </w:rPr>
      </w:pPr>
      <w:r>
        <w:rPr>
          <w:rFonts w:hint="eastAsia" w:cs="Times New Roman"/>
          <w:b w:val="0"/>
          <w:color w:val="auto"/>
          <w:kern w:val="2"/>
          <w:sz w:val="32"/>
          <w:szCs w:val="32"/>
          <w:lang w:val="en-US" w:eastAsia="zh-CN" w:bidi="ar-SA"/>
        </w:rPr>
        <w:t>3.企业人员规模（5分）</w:t>
      </w:r>
    </w:p>
    <w:p w14:paraId="1D2B58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cs="Times New Roman"/>
          <w:b w:val="0"/>
          <w:color w:val="auto"/>
          <w:kern w:val="2"/>
          <w:sz w:val="32"/>
          <w:szCs w:val="32"/>
          <w:lang w:val="en-US" w:eastAsia="zh-CN" w:bidi="ar-SA"/>
        </w:rPr>
      </w:pPr>
      <w:r>
        <w:rPr>
          <w:rFonts w:hint="eastAsia" w:cs="Times New Roman"/>
          <w:b w:val="0"/>
          <w:color w:val="auto"/>
          <w:kern w:val="2"/>
          <w:sz w:val="32"/>
          <w:szCs w:val="32"/>
          <w:lang w:val="en-US" w:eastAsia="zh-CN" w:bidi="ar-SA"/>
        </w:rPr>
        <w:t>提供参选人缴纳社保证明的正式员工名单，社保缴纳30人以内得1分；社保缴纳30-50人得3分，社保缴纳超50人得5分；满分5分。</w:t>
      </w:r>
    </w:p>
    <w:p w14:paraId="440946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cs="Times New Roman"/>
          <w:b w:val="0"/>
          <w:color w:val="auto"/>
          <w:kern w:val="2"/>
          <w:sz w:val="32"/>
          <w:szCs w:val="32"/>
          <w:lang w:val="en-US" w:eastAsia="zh-CN" w:bidi="ar-SA"/>
        </w:rPr>
      </w:pPr>
      <w:r>
        <w:rPr>
          <w:rFonts w:hint="eastAsia" w:cs="Times New Roman"/>
          <w:b w:val="0"/>
          <w:color w:val="auto"/>
          <w:kern w:val="2"/>
          <w:sz w:val="32"/>
          <w:szCs w:val="32"/>
          <w:lang w:val="en-US" w:eastAsia="zh-CN" w:bidi="ar-SA"/>
        </w:rPr>
        <w:t>4.企业相关业绩（8分）</w:t>
      </w:r>
    </w:p>
    <w:p w14:paraId="508BC8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cs="Times New Roman"/>
          <w:b w:val="0"/>
          <w:color w:val="auto"/>
          <w:kern w:val="2"/>
          <w:sz w:val="32"/>
          <w:szCs w:val="32"/>
          <w:lang w:val="en-US" w:eastAsia="zh-CN" w:bidi="ar-SA"/>
        </w:rPr>
      </w:pPr>
      <w:r>
        <w:rPr>
          <w:rFonts w:hint="eastAsia" w:cs="Times New Roman"/>
          <w:b w:val="0"/>
          <w:color w:val="auto"/>
          <w:kern w:val="2"/>
          <w:sz w:val="32"/>
          <w:szCs w:val="32"/>
          <w:lang w:val="en-US" w:eastAsia="zh-CN" w:bidi="ar-SA"/>
        </w:rPr>
        <w:t>近3年内，提供200万元以上的软件开发及系统集成业绩，每项得2分，满分8分</w:t>
      </w:r>
      <w:r>
        <w:rPr>
          <w:rFonts w:hint="eastAsia" w:cs="Times New Roman"/>
          <w:lang w:val="en-US" w:eastAsia="zh-CN"/>
        </w:rPr>
        <w:t>；没有不得分</w:t>
      </w:r>
      <w:r>
        <w:rPr>
          <w:rFonts w:hint="eastAsia" w:cs="Times New Roman"/>
          <w:b w:val="0"/>
          <w:color w:val="auto"/>
          <w:kern w:val="2"/>
          <w:sz w:val="32"/>
          <w:szCs w:val="32"/>
          <w:lang w:val="en-US" w:eastAsia="zh-CN" w:bidi="ar-SA"/>
        </w:rPr>
        <w:t>；</w:t>
      </w:r>
    </w:p>
    <w:p w14:paraId="1F6FB4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cs="Times New Roman"/>
          <w:b w:val="0"/>
          <w:color w:val="auto"/>
          <w:kern w:val="2"/>
          <w:sz w:val="32"/>
          <w:szCs w:val="32"/>
          <w:lang w:val="en-US" w:eastAsia="zh-CN" w:bidi="ar-SA"/>
        </w:rPr>
      </w:pPr>
      <w:r>
        <w:rPr>
          <w:rFonts w:hint="eastAsia" w:cs="Times New Roman"/>
          <w:b w:val="0"/>
          <w:color w:val="auto"/>
          <w:kern w:val="2"/>
          <w:sz w:val="32"/>
          <w:szCs w:val="32"/>
          <w:lang w:val="en-US" w:eastAsia="zh-CN" w:bidi="ar-SA"/>
        </w:rPr>
        <w:t>近3年内，提供200万元以下的软件开发及系统集成业绩，每项得1分，满分4分</w:t>
      </w:r>
      <w:r>
        <w:rPr>
          <w:rFonts w:hint="eastAsia" w:cs="Times New Roman"/>
          <w:lang w:val="en-US" w:eastAsia="zh-CN"/>
        </w:rPr>
        <w:t>；没有不得分</w:t>
      </w:r>
      <w:r>
        <w:rPr>
          <w:rFonts w:hint="eastAsia" w:cs="Times New Roman"/>
          <w:b w:val="0"/>
          <w:color w:val="auto"/>
          <w:kern w:val="2"/>
          <w:sz w:val="32"/>
          <w:szCs w:val="32"/>
          <w:lang w:val="en-US" w:eastAsia="zh-CN" w:bidi="ar-SA"/>
        </w:rPr>
        <w:t>；</w:t>
      </w:r>
    </w:p>
    <w:p w14:paraId="1DAA48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cs="Times New Roman"/>
          <w:b w:val="0"/>
          <w:color w:val="auto"/>
          <w:kern w:val="2"/>
          <w:sz w:val="32"/>
          <w:szCs w:val="32"/>
          <w:lang w:val="en-US" w:eastAsia="zh-CN" w:bidi="ar-SA"/>
        </w:rPr>
      </w:pPr>
      <w:r>
        <w:rPr>
          <w:rFonts w:hint="eastAsia" w:cs="Times New Roman"/>
          <w:b w:val="0"/>
          <w:color w:val="auto"/>
          <w:kern w:val="2"/>
          <w:sz w:val="32"/>
          <w:szCs w:val="32"/>
          <w:lang w:val="en-US" w:eastAsia="zh-CN" w:bidi="ar-SA"/>
        </w:rPr>
        <w:t>上述两项业绩满分共计8分。</w:t>
      </w:r>
    </w:p>
    <w:p w14:paraId="736432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cs="Times New Roman"/>
          <w:b/>
          <w:bCs/>
          <w:color w:val="auto"/>
          <w:kern w:val="2"/>
          <w:sz w:val="32"/>
          <w:szCs w:val="32"/>
          <w:lang w:val="en-US" w:eastAsia="zh-CN" w:bidi="ar-SA"/>
        </w:rPr>
      </w:pPr>
      <w:r>
        <w:rPr>
          <w:rFonts w:hint="eastAsia" w:cs="Times New Roman"/>
          <w:b/>
          <w:bCs/>
          <w:color w:val="auto"/>
          <w:kern w:val="2"/>
          <w:sz w:val="32"/>
          <w:szCs w:val="32"/>
          <w:lang w:val="en-US" w:eastAsia="zh-CN" w:bidi="ar-SA"/>
        </w:rPr>
        <w:t>业绩证明文件包括但不限于：甲乙双方签订的合同文件或中标通知书或验收证明文件等能够证明参选人已完成或正在实施类似的工程项目。</w:t>
      </w:r>
    </w:p>
    <w:p w14:paraId="6ED9EEE0">
      <w:pPr>
        <w:keepNext w:val="0"/>
        <w:keepLines w:val="0"/>
        <w:pageBreakBefore w:val="0"/>
        <w:widowControl/>
        <w:kinsoku/>
        <w:wordWrap/>
        <w:overflowPunct/>
        <w:topLinePunct w:val="0"/>
        <w:autoSpaceDE/>
        <w:autoSpaceDN/>
        <w:bidi w:val="0"/>
        <w:adjustRightInd/>
        <w:snapToGrid/>
        <w:spacing w:line="360" w:lineRule="auto"/>
        <w:ind w:firstLine="640"/>
        <w:textAlignment w:val="center"/>
        <w:rPr>
          <w:rFonts w:hint="default" w:ascii="Times New Roman" w:hAnsi="Times New Roman" w:eastAsia="仿宋" w:cs="Times New Roman"/>
          <w:b w:val="0"/>
          <w:bCs w:val="0"/>
          <w:color w:val="auto"/>
          <w:highlight w:val="none"/>
          <w:lang w:val="en-US" w:eastAsia="zh-CN"/>
        </w:rPr>
      </w:pPr>
      <w:r>
        <w:rPr>
          <w:rFonts w:hint="eastAsia" w:cs="Times New Roman"/>
          <w:lang w:val="en-US" w:eastAsia="zh-CN"/>
        </w:rPr>
        <w:t>5.优惠条件</w:t>
      </w:r>
      <w:r>
        <w:rPr>
          <w:rFonts w:hint="default" w:ascii="Times New Roman" w:hAnsi="Times New Roman" w:eastAsia="仿宋" w:cs="Times New Roman"/>
          <w:b w:val="0"/>
          <w:bCs w:val="0"/>
          <w:color w:val="auto"/>
          <w:highlight w:val="none"/>
        </w:rPr>
        <w:t>（</w:t>
      </w:r>
      <w:r>
        <w:rPr>
          <w:rFonts w:hint="eastAsia" w:cs="Times New Roman"/>
          <w:b w:val="0"/>
          <w:bCs w:val="0"/>
          <w:color w:val="auto"/>
          <w:highlight w:val="none"/>
          <w:lang w:val="en-US" w:eastAsia="zh-CN"/>
        </w:rPr>
        <w:t>2</w:t>
      </w:r>
      <w:r>
        <w:rPr>
          <w:rFonts w:hint="default" w:ascii="Times New Roman" w:hAnsi="Times New Roman" w:eastAsia="仿宋" w:cs="Times New Roman"/>
          <w:b w:val="0"/>
          <w:bCs w:val="0"/>
          <w:color w:val="auto"/>
          <w:highlight w:val="none"/>
        </w:rPr>
        <w:t>分）</w:t>
      </w:r>
    </w:p>
    <w:p w14:paraId="3E28F982">
      <w:pPr>
        <w:keepNext w:val="0"/>
        <w:keepLines w:val="0"/>
        <w:pageBreakBefore w:val="0"/>
        <w:widowControl/>
        <w:kinsoku/>
        <w:wordWrap/>
        <w:overflowPunct/>
        <w:topLinePunct w:val="0"/>
        <w:autoSpaceDE/>
        <w:autoSpaceDN/>
        <w:bidi w:val="0"/>
        <w:adjustRightInd/>
        <w:snapToGrid/>
        <w:spacing w:line="360" w:lineRule="auto"/>
        <w:ind w:firstLine="640"/>
        <w:textAlignment w:val="center"/>
        <w:rPr>
          <w:rFonts w:hint="default" w:cs="Times New Roman"/>
          <w:highlight w:val="none"/>
          <w:lang w:val="en-US" w:eastAsia="zh-CN"/>
        </w:rPr>
      </w:pPr>
      <w:r>
        <w:rPr>
          <w:rFonts w:hint="eastAsia" w:cs="Times New Roman"/>
          <w:lang w:val="en-US" w:eastAsia="zh-CN"/>
        </w:rPr>
        <w:t>每提供1项实质性优惠条件得1分，满分2分，没有不得分</w:t>
      </w:r>
      <w:r>
        <w:rPr>
          <w:rFonts w:hint="eastAsia" w:cs="Times New Roman"/>
          <w:highlight w:val="none"/>
          <w:lang w:val="en-US" w:eastAsia="zh-CN"/>
        </w:rPr>
        <w:t>。</w:t>
      </w:r>
    </w:p>
    <w:p w14:paraId="1DD7E866">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rPr>
      </w:pPr>
      <w:r>
        <w:rPr>
          <w:rFonts w:hint="eastAsia" w:cs="Times New Roman"/>
          <w:lang w:val="en-US" w:eastAsia="zh-CN"/>
        </w:rPr>
        <w:t>（四）</w:t>
      </w:r>
      <w:r>
        <w:rPr>
          <w:rFonts w:hint="default" w:ascii="Times New Roman" w:hAnsi="Times New Roman" w:cs="Times New Roman"/>
          <w:lang w:val="en-US" w:eastAsia="zh-CN"/>
        </w:rPr>
        <w:t>无效响应、否决中选、重新</w:t>
      </w:r>
      <w:r>
        <w:rPr>
          <w:rFonts w:hint="eastAsia" w:cs="Times New Roman"/>
          <w:lang w:val="en-US" w:eastAsia="zh-CN"/>
        </w:rPr>
        <w:t>比选</w:t>
      </w:r>
      <w:r>
        <w:rPr>
          <w:rFonts w:hint="default" w:ascii="Times New Roman" w:hAnsi="Times New Roman" w:cs="Times New Roman"/>
          <w:lang w:val="en-US" w:eastAsia="zh-CN"/>
        </w:rPr>
        <w:t>情形</w:t>
      </w:r>
    </w:p>
    <w:p w14:paraId="09D62ACC">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lang w:val="en-US" w:eastAsia="zh-CN"/>
        </w:rPr>
      </w:pPr>
      <w:r>
        <w:rPr>
          <w:rFonts w:hint="eastAsia" w:cs="Times New Roman"/>
          <w:lang w:val="en-US" w:eastAsia="zh-CN"/>
        </w:rPr>
        <w:t>1.</w:t>
      </w:r>
      <w:r>
        <w:rPr>
          <w:rFonts w:hint="default" w:ascii="Times New Roman" w:hAnsi="Times New Roman" w:cs="Times New Roman"/>
          <w:lang w:val="en-US" w:eastAsia="zh-CN"/>
        </w:rPr>
        <w:t>无效响应情形：</w:t>
      </w:r>
    </w:p>
    <w:p w14:paraId="76B5906B">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lang w:val="en-US" w:eastAsia="zh-CN"/>
        </w:rPr>
      </w:pPr>
      <w:r>
        <w:rPr>
          <w:rFonts w:hint="eastAsia" w:cs="Times New Roman"/>
          <w:lang w:val="en-US" w:eastAsia="zh-CN"/>
        </w:rPr>
        <w:t>（1）</w:t>
      </w:r>
      <w:r>
        <w:rPr>
          <w:rFonts w:hint="default" w:ascii="Times New Roman" w:hAnsi="Times New Roman" w:cs="Times New Roman"/>
          <w:lang w:val="en-US" w:eastAsia="zh-CN"/>
        </w:rPr>
        <w:t>未按第二条要求递交响应文件（逾期、未密封、盖章不全等）；</w:t>
      </w:r>
    </w:p>
    <w:p w14:paraId="369A67CB">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lang w:val="en-US" w:eastAsia="zh-CN"/>
        </w:rPr>
      </w:pPr>
      <w:r>
        <w:rPr>
          <w:rFonts w:hint="eastAsia" w:cs="Times New Roman"/>
          <w:lang w:val="en-US" w:eastAsia="zh-CN"/>
        </w:rPr>
        <w:t>（2）</w:t>
      </w:r>
      <w:r>
        <w:rPr>
          <w:rFonts w:hint="default" w:ascii="Times New Roman" w:hAnsi="Times New Roman" w:cs="Times New Roman"/>
          <w:lang w:val="en-US" w:eastAsia="zh-CN"/>
        </w:rPr>
        <w:t>资格审查材料缺失、无效或不符合要求；</w:t>
      </w:r>
    </w:p>
    <w:p w14:paraId="6ED2EB5E">
      <w:pPr>
        <w:keepNext w:val="0"/>
        <w:keepLines w:val="0"/>
        <w:pageBreakBefore w:val="0"/>
        <w:kinsoku/>
        <w:wordWrap/>
        <w:overflowPunct/>
        <w:topLinePunct w:val="0"/>
        <w:autoSpaceDE/>
        <w:autoSpaceDN/>
        <w:bidi w:val="0"/>
        <w:adjustRightInd/>
        <w:snapToGrid/>
        <w:spacing w:line="360" w:lineRule="auto"/>
        <w:ind w:left="0" w:leftChars="0" w:firstLine="640" w:firstLineChars="200"/>
        <w:rPr>
          <w:rFonts w:hint="default" w:ascii="Times New Roman" w:hAnsi="Times New Roman" w:cs="Times New Roman"/>
          <w:lang w:val="en-US" w:eastAsia="zh-CN"/>
        </w:rPr>
      </w:pPr>
      <w:r>
        <w:rPr>
          <w:rFonts w:hint="eastAsia" w:cs="Times New Roman"/>
          <w:lang w:val="en-US" w:eastAsia="zh-CN"/>
        </w:rPr>
        <w:t>（3）</w:t>
      </w:r>
      <w:r>
        <w:rPr>
          <w:rFonts w:hint="default" w:ascii="Times New Roman" w:hAnsi="Times New Roman" w:cs="Times New Roman"/>
          <w:lang w:val="en-US" w:eastAsia="zh-CN"/>
        </w:rPr>
        <w:t>报价超过最高限价或未按要求填写报价；</w:t>
      </w:r>
    </w:p>
    <w:p w14:paraId="639BF5A4">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lang w:val="en-US" w:eastAsia="zh-CN"/>
        </w:rPr>
      </w:pPr>
      <w:r>
        <w:rPr>
          <w:rFonts w:hint="eastAsia" w:cs="Times New Roman"/>
          <w:lang w:val="en-US" w:eastAsia="zh-CN"/>
        </w:rPr>
        <w:t>（4）</w:t>
      </w:r>
      <w:r>
        <w:rPr>
          <w:rFonts w:hint="default" w:ascii="Times New Roman" w:hAnsi="Times New Roman" w:cs="Times New Roman"/>
          <w:lang w:val="en-US" w:eastAsia="zh-CN"/>
        </w:rPr>
        <w:t>响应文件内容虚假、弄虚作假；</w:t>
      </w:r>
    </w:p>
    <w:p w14:paraId="40901B38">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lang w:val="en-US" w:eastAsia="zh-CN"/>
        </w:rPr>
      </w:pPr>
      <w:r>
        <w:rPr>
          <w:rFonts w:hint="eastAsia" w:cs="Times New Roman"/>
          <w:lang w:val="en-US" w:eastAsia="zh-CN"/>
        </w:rPr>
        <w:t>（5）</w:t>
      </w:r>
      <w:r>
        <w:rPr>
          <w:rFonts w:hint="default" w:ascii="Times New Roman" w:hAnsi="Times New Roman" w:cs="Times New Roman"/>
          <w:lang w:val="en-US" w:eastAsia="zh-CN"/>
        </w:rPr>
        <w:t>未按要求承诺不联合体、不转包分包；</w:t>
      </w:r>
    </w:p>
    <w:p w14:paraId="689D6123">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lang w:val="en-US" w:eastAsia="zh-CN"/>
        </w:rPr>
      </w:pPr>
      <w:r>
        <w:rPr>
          <w:rFonts w:hint="eastAsia" w:cs="Times New Roman"/>
          <w:lang w:val="en-US" w:eastAsia="zh-CN"/>
        </w:rPr>
        <w:t>（6）</w:t>
      </w:r>
      <w:r>
        <w:rPr>
          <w:rFonts w:hint="default" w:ascii="Times New Roman" w:hAnsi="Times New Roman" w:cs="Times New Roman"/>
          <w:lang w:val="en-US" w:eastAsia="zh-CN"/>
        </w:rPr>
        <w:t>响应文件缺项、漏项，未按格式填写。</w:t>
      </w:r>
    </w:p>
    <w:p w14:paraId="230A918E">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lang w:val="en-US" w:eastAsia="zh-CN"/>
        </w:rPr>
      </w:pPr>
      <w:r>
        <w:rPr>
          <w:rFonts w:hint="eastAsia" w:cs="Times New Roman"/>
          <w:lang w:val="en-US" w:eastAsia="zh-CN"/>
        </w:rPr>
        <w:t>2.</w:t>
      </w:r>
      <w:r>
        <w:rPr>
          <w:rFonts w:hint="default" w:ascii="Times New Roman" w:hAnsi="Times New Roman" w:cs="Times New Roman"/>
          <w:lang w:val="en-US" w:eastAsia="zh-CN"/>
        </w:rPr>
        <w:t>否决中选情形：</w:t>
      </w:r>
    </w:p>
    <w:p w14:paraId="416ABC2F">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lang w:val="en-US" w:eastAsia="zh-CN"/>
        </w:rPr>
      </w:pPr>
      <w:r>
        <w:rPr>
          <w:rFonts w:hint="eastAsia" w:cs="Times New Roman"/>
          <w:lang w:val="en-US" w:eastAsia="zh-CN"/>
        </w:rPr>
        <w:t>（1）</w:t>
      </w:r>
      <w:r>
        <w:rPr>
          <w:rFonts w:hint="default" w:ascii="Times New Roman" w:hAnsi="Times New Roman" w:cs="Times New Roman"/>
          <w:lang w:val="en-US" w:eastAsia="zh-CN"/>
        </w:rPr>
        <w:t>中选供应商未按要求签订合同；</w:t>
      </w:r>
    </w:p>
    <w:p w14:paraId="6A7D36EB">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lang w:val="en-US" w:eastAsia="zh-CN"/>
        </w:rPr>
      </w:pPr>
      <w:r>
        <w:rPr>
          <w:rFonts w:hint="eastAsia" w:cs="Times New Roman"/>
          <w:lang w:val="en-US" w:eastAsia="zh-CN"/>
        </w:rPr>
        <w:t>（2）</w:t>
      </w:r>
      <w:r>
        <w:rPr>
          <w:rFonts w:hint="default" w:ascii="Times New Roman" w:hAnsi="Times New Roman" w:cs="Times New Roman"/>
          <w:lang w:val="en-US" w:eastAsia="zh-CN"/>
        </w:rPr>
        <w:t>中选供应商存在弄虚作假、违约等行为；</w:t>
      </w:r>
    </w:p>
    <w:p w14:paraId="03860BB6">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lang w:val="en-US" w:eastAsia="zh-CN"/>
        </w:rPr>
      </w:pPr>
      <w:r>
        <w:rPr>
          <w:rFonts w:hint="eastAsia" w:cs="Times New Roman"/>
          <w:lang w:val="en-US" w:eastAsia="zh-CN"/>
        </w:rPr>
        <w:t>（3）</w:t>
      </w:r>
      <w:r>
        <w:rPr>
          <w:rFonts w:hint="default" w:ascii="Times New Roman" w:hAnsi="Times New Roman" w:cs="Times New Roman"/>
          <w:lang w:val="en-US" w:eastAsia="zh-CN"/>
        </w:rPr>
        <w:t>中选供应商资质失效、无法履行合同。</w:t>
      </w:r>
    </w:p>
    <w:p w14:paraId="1BC07A42">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lang w:val="en-US" w:eastAsia="zh-CN"/>
        </w:rPr>
      </w:pPr>
      <w:r>
        <w:rPr>
          <w:rFonts w:hint="eastAsia" w:cs="Times New Roman"/>
          <w:lang w:val="en-US" w:eastAsia="zh-CN"/>
        </w:rPr>
        <w:t>3.</w:t>
      </w:r>
      <w:r>
        <w:rPr>
          <w:rFonts w:hint="default" w:ascii="Times New Roman" w:hAnsi="Times New Roman" w:cs="Times New Roman"/>
          <w:lang w:val="en-US" w:eastAsia="zh-CN"/>
        </w:rPr>
        <w:t>重新</w:t>
      </w:r>
      <w:r>
        <w:rPr>
          <w:rFonts w:hint="eastAsia" w:cs="Times New Roman"/>
          <w:lang w:val="en-US" w:eastAsia="zh-CN"/>
        </w:rPr>
        <w:t>比选</w:t>
      </w:r>
      <w:r>
        <w:rPr>
          <w:rFonts w:hint="default" w:ascii="Times New Roman" w:hAnsi="Times New Roman" w:cs="Times New Roman"/>
          <w:lang w:val="en-US" w:eastAsia="zh-CN"/>
        </w:rPr>
        <w:t>情形：</w:t>
      </w:r>
    </w:p>
    <w:p w14:paraId="5FB60537">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lang w:val="en-US" w:eastAsia="zh-CN"/>
        </w:rPr>
      </w:pPr>
      <w:r>
        <w:rPr>
          <w:rFonts w:hint="eastAsia" w:cs="Times New Roman"/>
          <w:lang w:val="en-US" w:eastAsia="zh-CN"/>
        </w:rPr>
        <w:t>（1）</w:t>
      </w:r>
      <w:r>
        <w:rPr>
          <w:rFonts w:hint="default" w:ascii="Times New Roman" w:hAnsi="Times New Roman" w:cs="Times New Roman"/>
          <w:lang w:val="en-US" w:eastAsia="zh-CN"/>
        </w:rPr>
        <w:t>有效响应供应商不足3家；</w:t>
      </w:r>
    </w:p>
    <w:p w14:paraId="5B1ACB31">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lang w:val="en-US" w:eastAsia="zh-CN"/>
        </w:rPr>
      </w:pPr>
      <w:r>
        <w:rPr>
          <w:rFonts w:hint="eastAsia" w:cs="Times New Roman"/>
          <w:lang w:val="en-US" w:eastAsia="zh-CN"/>
        </w:rPr>
        <w:t>（2）</w:t>
      </w:r>
      <w:r>
        <w:rPr>
          <w:rFonts w:hint="default" w:ascii="Times New Roman" w:hAnsi="Times New Roman" w:cs="Times New Roman"/>
          <w:lang w:val="en-US" w:eastAsia="zh-CN"/>
        </w:rPr>
        <w:t>所有响应供应商均不符合采购要求；</w:t>
      </w:r>
    </w:p>
    <w:p w14:paraId="7DC75666">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lang w:val="en-US" w:eastAsia="zh-CN"/>
        </w:rPr>
      </w:pPr>
      <w:r>
        <w:rPr>
          <w:rFonts w:hint="eastAsia" w:cs="Times New Roman"/>
          <w:lang w:val="en-US" w:eastAsia="zh-CN"/>
        </w:rPr>
        <w:t>（3）</w:t>
      </w:r>
      <w:r>
        <w:rPr>
          <w:rFonts w:hint="default" w:ascii="Times New Roman" w:hAnsi="Times New Roman" w:cs="Times New Roman"/>
          <w:lang w:val="en-US" w:eastAsia="zh-CN"/>
        </w:rPr>
        <w:t>中选供应商被否决后，无其他合格候选人；</w:t>
      </w:r>
    </w:p>
    <w:p w14:paraId="3ABAFF18">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lang w:val="en-US" w:eastAsia="zh-CN"/>
        </w:rPr>
      </w:pPr>
      <w:r>
        <w:rPr>
          <w:rFonts w:hint="eastAsia" w:cs="Times New Roman"/>
          <w:lang w:val="en-US" w:eastAsia="zh-CN"/>
        </w:rPr>
        <w:t>（4）</w:t>
      </w:r>
      <w:r>
        <w:rPr>
          <w:rFonts w:hint="default" w:ascii="Times New Roman" w:hAnsi="Times New Roman" w:cs="Times New Roman"/>
          <w:lang w:val="en-US" w:eastAsia="zh-CN"/>
        </w:rPr>
        <w:t>采购需求发生重大变更。</w:t>
      </w:r>
    </w:p>
    <w:p w14:paraId="12C61529">
      <w:pPr>
        <w:pStyle w:val="3"/>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rPr>
      </w:pPr>
      <w:r>
        <w:rPr>
          <w:rFonts w:hint="default" w:ascii="Times New Roman" w:hAnsi="Times New Roman" w:cs="Times New Roman"/>
          <w:lang w:val="en-US" w:eastAsia="zh-CN"/>
        </w:rPr>
        <w:t>四、</w:t>
      </w:r>
      <w:r>
        <w:rPr>
          <w:rFonts w:hint="default" w:ascii="Times New Roman" w:hAnsi="Times New Roman" w:cs="Times New Roman"/>
        </w:rPr>
        <w:t>中选及合同约定</w:t>
      </w:r>
    </w:p>
    <w:p w14:paraId="34EDE9F4">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cs="Times New Roman"/>
        </w:rPr>
      </w:pPr>
      <w:r>
        <w:rPr>
          <w:rFonts w:hint="eastAsia" w:cs="Times New Roman"/>
          <w:lang w:eastAsia="zh-CN"/>
        </w:rPr>
        <w:t>（</w:t>
      </w:r>
      <w:r>
        <w:rPr>
          <w:rFonts w:hint="eastAsia" w:cs="Times New Roman"/>
          <w:lang w:val="en-US" w:eastAsia="zh-CN"/>
        </w:rPr>
        <w:t>一</w:t>
      </w:r>
      <w:r>
        <w:rPr>
          <w:rFonts w:hint="eastAsia" w:cs="Times New Roman"/>
          <w:lang w:eastAsia="zh-CN"/>
        </w:rPr>
        <w:t>）</w:t>
      </w:r>
      <w:r>
        <w:rPr>
          <w:rFonts w:hint="default" w:ascii="Times New Roman" w:hAnsi="Times New Roman" w:cs="Times New Roman"/>
        </w:rPr>
        <w:t>中选公示、中选通知书发放</w:t>
      </w:r>
    </w:p>
    <w:p w14:paraId="7ADE2034">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cs="Times New Roman"/>
        </w:rPr>
      </w:pPr>
      <w:r>
        <w:rPr>
          <w:rFonts w:hint="eastAsia" w:cs="Times New Roman"/>
          <w:lang w:val="en-US" w:eastAsia="zh-CN"/>
        </w:rPr>
        <w:t>1.</w:t>
      </w:r>
      <w:r>
        <w:rPr>
          <w:rFonts w:hint="default" w:ascii="Times New Roman" w:hAnsi="Times New Roman" w:cs="Times New Roman"/>
        </w:rPr>
        <w:t>中选公示：评审结束后，采购单位将中选候选人名单在本单位官网（或指定平台）公示，公示期为1日；</w:t>
      </w:r>
    </w:p>
    <w:p w14:paraId="039BFE41">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cs="Times New Roman"/>
        </w:rPr>
      </w:pPr>
      <w:r>
        <w:rPr>
          <w:rFonts w:hint="eastAsia" w:cs="Times New Roman"/>
          <w:lang w:val="en-US" w:eastAsia="zh-CN"/>
        </w:rPr>
        <w:t>2.</w:t>
      </w:r>
      <w:r>
        <w:rPr>
          <w:rFonts w:hint="default" w:ascii="Times New Roman" w:hAnsi="Times New Roman" w:cs="Times New Roman"/>
        </w:rPr>
        <w:t>中选通知书发放：公示无异议后，3个工作日内，采购单位向中选供应商发放中选通知书，中选通知书具有法律效力。</w:t>
      </w:r>
    </w:p>
    <w:p w14:paraId="76E6BCAC">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cs="Times New Roman"/>
        </w:rPr>
      </w:pPr>
      <w:r>
        <w:rPr>
          <w:rFonts w:hint="eastAsia" w:cs="Times New Roman"/>
          <w:lang w:eastAsia="zh-CN"/>
        </w:rPr>
        <w:t>（</w:t>
      </w:r>
      <w:r>
        <w:rPr>
          <w:rFonts w:hint="eastAsia" w:cs="Times New Roman"/>
          <w:lang w:val="en-US" w:eastAsia="zh-CN"/>
        </w:rPr>
        <w:t>二</w:t>
      </w:r>
      <w:r>
        <w:rPr>
          <w:rFonts w:hint="eastAsia" w:cs="Times New Roman"/>
          <w:lang w:eastAsia="zh-CN"/>
        </w:rPr>
        <w:t>）</w:t>
      </w:r>
      <w:r>
        <w:rPr>
          <w:rFonts w:hint="default" w:ascii="Times New Roman" w:hAnsi="Times New Roman" w:cs="Times New Roman"/>
        </w:rPr>
        <w:t>合同签订时限、履约要求</w:t>
      </w:r>
    </w:p>
    <w:p w14:paraId="5521460D">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cs="Times New Roman"/>
        </w:rPr>
      </w:pPr>
      <w:r>
        <w:rPr>
          <w:rFonts w:hint="eastAsia" w:cs="Times New Roman"/>
          <w:lang w:val="en-US" w:eastAsia="zh-CN"/>
        </w:rPr>
        <w:t>1.</w:t>
      </w:r>
      <w:r>
        <w:rPr>
          <w:rFonts w:hint="default" w:ascii="Times New Roman" w:hAnsi="Times New Roman" w:cs="Times New Roman"/>
        </w:rPr>
        <w:t>合同签订时限：中选供应商收到中选通知书后</w:t>
      </w:r>
      <w:r>
        <w:rPr>
          <w:rFonts w:hint="default" w:ascii="Times New Roman" w:hAnsi="Times New Roman" w:cs="Times New Roman"/>
          <w:lang w:val="en-US" w:eastAsia="zh-CN"/>
        </w:rPr>
        <w:t>30日</w:t>
      </w:r>
      <w:r>
        <w:rPr>
          <w:rFonts w:hint="default" w:ascii="Times New Roman" w:hAnsi="Times New Roman" w:cs="Times New Roman"/>
        </w:rPr>
        <w:t>内，与采购单位签订采购合同，逾期未签订的，视为放弃中选资格；</w:t>
      </w:r>
    </w:p>
    <w:p w14:paraId="7C304146">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cs="Times New Roman"/>
        </w:rPr>
      </w:pPr>
      <w:r>
        <w:rPr>
          <w:rFonts w:hint="eastAsia" w:cs="Times New Roman"/>
          <w:lang w:val="en-US" w:eastAsia="zh-CN"/>
        </w:rPr>
        <w:t>2.</w:t>
      </w:r>
      <w:r>
        <w:rPr>
          <w:rFonts w:hint="default" w:ascii="Times New Roman" w:hAnsi="Times New Roman" w:cs="Times New Roman"/>
        </w:rPr>
        <w:t>履约要求：按采购文件要求、响应文件承诺及合同约定，按时、按质、按量完成供货/服务，不得擅自变更履约内容、降低质量标准。</w:t>
      </w:r>
    </w:p>
    <w:p w14:paraId="2DE0FE5B">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cs="Times New Roman"/>
        </w:rPr>
      </w:pPr>
      <w:r>
        <w:rPr>
          <w:rFonts w:hint="eastAsia" w:cs="Times New Roman"/>
          <w:lang w:eastAsia="zh-CN"/>
        </w:rPr>
        <w:t>（</w:t>
      </w:r>
      <w:r>
        <w:rPr>
          <w:rFonts w:hint="eastAsia" w:cs="Times New Roman"/>
          <w:lang w:val="en-US" w:eastAsia="zh-CN"/>
        </w:rPr>
        <w:t>3</w:t>
      </w:r>
      <w:r>
        <w:rPr>
          <w:rFonts w:hint="eastAsia" w:cs="Times New Roman"/>
          <w:lang w:eastAsia="zh-CN"/>
        </w:rPr>
        <w:t>）</w:t>
      </w:r>
      <w:r>
        <w:rPr>
          <w:rFonts w:hint="default" w:ascii="Times New Roman" w:hAnsi="Times New Roman" w:cs="Times New Roman"/>
        </w:rPr>
        <w:t>付款方式</w:t>
      </w:r>
    </w:p>
    <w:p w14:paraId="6FD8E23D">
      <w:pPr>
        <w:keepNext w:val="0"/>
        <w:keepLines w:val="0"/>
        <w:pageBreakBefore w:val="0"/>
        <w:kinsoku/>
        <w:wordWrap/>
        <w:overflowPunct/>
        <w:topLinePunct w:val="0"/>
        <w:autoSpaceDE/>
        <w:autoSpaceDN/>
        <w:bidi w:val="0"/>
        <w:adjustRightInd/>
        <w:snapToGrid/>
        <w:spacing w:line="360" w:lineRule="auto"/>
        <w:ind w:left="0" w:leftChars="0" w:firstLine="640" w:firstLineChars="200"/>
        <w:rPr>
          <w:rFonts w:hint="eastAsia" w:ascii="Times New Roman" w:hAnsi="Times New Roman" w:cs="Times New Roman"/>
          <w:lang w:val="en-US" w:eastAsia="zh-CN"/>
        </w:rPr>
      </w:pPr>
      <w:r>
        <w:rPr>
          <w:rFonts w:hint="eastAsia" w:cs="Times New Roman"/>
          <w:lang w:val="en-US" w:eastAsia="zh-CN"/>
        </w:rPr>
        <w:t>1.</w:t>
      </w:r>
      <w:r>
        <w:rPr>
          <w:rFonts w:hint="eastAsia" w:ascii="Times New Roman" w:hAnsi="Times New Roman" w:cs="Times New Roman"/>
          <w:lang w:val="en-US" w:eastAsia="zh-CN"/>
        </w:rPr>
        <w:t>按</w:t>
      </w:r>
      <w:r>
        <w:rPr>
          <w:rFonts w:hint="eastAsia" w:cs="Times New Roman"/>
          <w:lang w:val="en-US" w:eastAsia="zh-CN"/>
        </w:rPr>
        <w:t>甲方认可的满足要求的技术人员</w:t>
      </w:r>
      <w:r>
        <w:rPr>
          <w:rFonts w:hint="eastAsia" w:ascii="Times New Roman" w:hAnsi="Times New Roman" w:cs="Times New Roman"/>
          <w:lang w:val="en-US" w:eastAsia="zh-CN"/>
        </w:rPr>
        <w:t>实际出勤天数结算，以双方签字确认的考勤表为准。</w:t>
      </w:r>
    </w:p>
    <w:p w14:paraId="12460251">
      <w:pPr>
        <w:keepNext w:val="0"/>
        <w:keepLines w:val="0"/>
        <w:pageBreakBefore w:val="0"/>
        <w:kinsoku/>
        <w:wordWrap/>
        <w:overflowPunct/>
        <w:topLinePunct w:val="0"/>
        <w:autoSpaceDE/>
        <w:autoSpaceDN/>
        <w:bidi w:val="0"/>
        <w:adjustRightInd/>
        <w:snapToGrid/>
        <w:spacing w:line="360" w:lineRule="auto"/>
        <w:ind w:firstLine="640"/>
        <w:rPr>
          <w:rFonts w:hint="eastAsia" w:ascii="Times New Roman" w:hAnsi="Times New Roman" w:cs="Times New Roman"/>
          <w:lang w:val="en-US" w:eastAsia="zh-CN"/>
        </w:rPr>
      </w:pPr>
      <w:r>
        <w:rPr>
          <w:rFonts w:hint="eastAsia" w:cs="Times New Roman"/>
          <w:lang w:val="en-US" w:eastAsia="zh-CN"/>
        </w:rPr>
        <w:t>2.</w:t>
      </w:r>
      <w:r>
        <w:rPr>
          <w:rFonts w:hint="eastAsia" w:ascii="Times New Roman" w:hAnsi="Times New Roman" w:cs="Times New Roman"/>
          <w:lang w:val="en-US" w:eastAsia="zh-CN"/>
        </w:rPr>
        <w:t>按月结算，每月5日前核对上月费用。</w:t>
      </w:r>
    </w:p>
    <w:p w14:paraId="18C502F7">
      <w:pPr>
        <w:keepNext w:val="0"/>
        <w:keepLines w:val="0"/>
        <w:pageBreakBefore w:val="0"/>
        <w:kinsoku/>
        <w:wordWrap/>
        <w:overflowPunct/>
        <w:topLinePunct w:val="0"/>
        <w:autoSpaceDE/>
        <w:autoSpaceDN/>
        <w:bidi w:val="0"/>
        <w:adjustRightInd/>
        <w:snapToGrid/>
        <w:spacing w:line="360" w:lineRule="auto"/>
        <w:ind w:firstLine="640"/>
        <w:rPr>
          <w:rFonts w:hint="eastAsia" w:ascii="Times New Roman" w:hAnsi="Times New Roman" w:cs="Times New Roman"/>
          <w:lang w:val="en-US" w:eastAsia="zh-CN"/>
        </w:rPr>
      </w:pPr>
      <w:r>
        <w:rPr>
          <w:rFonts w:hint="eastAsia" w:cs="Times New Roman"/>
          <w:lang w:val="en-US" w:eastAsia="zh-CN"/>
        </w:rPr>
        <w:t>3.</w:t>
      </w:r>
      <w:r>
        <w:rPr>
          <w:rFonts w:hint="eastAsia" w:ascii="Times New Roman" w:hAnsi="Times New Roman" w:cs="Times New Roman"/>
          <w:lang w:val="en-US" w:eastAsia="zh-CN"/>
        </w:rPr>
        <w:t>乙方提供合法有效发票后，甲方在约定时间内支付。</w:t>
      </w:r>
    </w:p>
    <w:p w14:paraId="764F98CD">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eastAsia="仿宋" w:cs="Times New Roman"/>
          <w:lang w:val="en-US" w:eastAsia="zh-CN"/>
        </w:rPr>
      </w:pPr>
      <w:r>
        <w:rPr>
          <w:rFonts w:hint="eastAsia" w:cs="Times New Roman"/>
          <w:lang w:val="en-US" w:eastAsia="zh-CN"/>
        </w:rPr>
        <w:t>4.</w:t>
      </w:r>
      <w:r>
        <w:rPr>
          <w:rFonts w:hint="eastAsia" w:ascii="Times New Roman" w:hAnsi="Times New Roman" w:cs="Times New Roman"/>
          <w:lang w:val="en-US" w:eastAsia="zh-CN"/>
        </w:rPr>
        <w:t>支付方式：银行转账。</w:t>
      </w:r>
    </w:p>
    <w:p w14:paraId="074CF48A">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cs="Times New Roman"/>
        </w:rPr>
      </w:pPr>
    </w:p>
    <w:p w14:paraId="27457A6B">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cs="Times New Roman"/>
        </w:rPr>
      </w:pPr>
    </w:p>
    <w:p w14:paraId="2AA2B13E">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cs="Times New Roman"/>
        </w:rPr>
      </w:pPr>
    </w:p>
    <w:p w14:paraId="0C0B64EF">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cs="Times New Roman"/>
        </w:rPr>
      </w:pPr>
    </w:p>
    <w:p w14:paraId="131D181D">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cs="Times New Roman"/>
        </w:rPr>
      </w:pPr>
    </w:p>
    <w:p w14:paraId="6538DF19">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cs="Times New Roman"/>
        </w:rPr>
      </w:pPr>
    </w:p>
    <w:p w14:paraId="16605E96">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cs="Times New Roman"/>
        </w:rPr>
      </w:pPr>
    </w:p>
    <w:p w14:paraId="70312A08">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cs="Times New Roman"/>
        </w:rPr>
      </w:pPr>
    </w:p>
    <w:p w14:paraId="5FE881DB">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cs="Times New Roman"/>
        </w:rPr>
      </w:pPr>
    </w:p>
    <w:p w14:paraId="1150838A">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cs="Times New Roman"/>
        </w:rPr>
      </w:pPr>
    </w:p>
    <w:p w14:paraId="0365E64F">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cs="Times New Roman"/>
        </w:rPr>
      </w:pPr>
    </w:p>
    <w:p w14:paraId="048A54B0">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cs="Times New Roman"/>
        </w:rPr>
      </w:pPr>
    </w:p>
    <w:p w14:paraId="1DC71177">
      <w:pPr>
        <w:keepNext w:val="0"/>
        <w:keepLines w:val="0"/>
        <w:pageBreakBefore w:val="0"/>
        <w:kinsoku/>
        <w:wordWrap/>
        <w:overflowPunct/>
        <w:topLinePunct w:val="0"/>
        <w:autoSpaceDE/>
        <w:autoSpaceDN/>
        <w:bidi w:val="0"/>
        <w:adjustRightInd/>
        <w:snapToGrid/>
        <w:spacing w:line="360" w:lineRule="auto"/>
        <w:ind w:firstLine="640"/>
        <w:rPr>
          <w:rFonts w:hint="default" w:ascii="Times New Roman" w:hAnsi="Times New Roman" w:cs="Times New Roman"/>
        </w:rPr>
      </w:pPr>
    </w:p>
    <w:p w14:paraId="107B9E05">
      <w:pPr>
        <w:pStyle w:val="3"/>
        <w:bidi w:val="0"/>
        <w:ind w:firstLine="2880" w:firstLineChars="900"/>
        <w:rPr>
          <w:rFonts w:hint="default" w:ascii="Times New Roman" w:hAnsi="Times New Roman" w:cs="Times New Roman"/>
        </w:rPr>
      </w:pPr>
      <w:r>
        <w:rPr>
          <w:rFonts w:hint="default" w:ascii="Times New Roman" w:hAnsi="Times New Roman" w:cs="Times New Roman"/>
          <w:lang w:val="en-US" w:eastAsia="zh-CN"/>
        </w:rPr>
        <w:t>五、</w:t>
      </w:r>
      <w:r>
        <w:rPr>
          <w:rFonts w:hint="default" w:ascii="Times New Roman" w:hAnsi="Times New Roman" w:cs="Times New Roman"/>
        </w:rPr>
        <w:t>响应文件格式</w:t>
      </w:r>
    </w:p>
    <w:p w14:paraId="29782C08">
      <w:pPr>
        <w:pStyle w:val="13"/>
        <w:ind w:firstLine="0" w:firstLineChars="0"/>
        <w:rPr>
          <w:rFonts w:hint="default" w:ascii="Times New Roman" w:hAnsi="Times New Roman" w:cs="Times New Roman"/>
          <w:b/>
          <w:color w:val="auto"/>
          <w:sz w:val="20"/>
          <w:highlight w:val="none"/>
        </w:rPr>
      </w:pPr>
    </w:p>
    <w:p w14:paraId="09C416A0">
      <w:pPr>
        <w:pStyle w:val="13"/>
        <w:ind w:firstLine="0" w:firstLineChars="0"/>
        <w:rPr>
          <w:rFonts w:hint="default" w:ascii="Times New Roman" w:hAnsi="Times New Roman" w:cs="Times New Roman"/>
          <w:b/>
          <w:color w:val="auto"/>
          <w:sz w:val="20"/>
          <w:highlight w:val="none"/>
        </w:rPr>
      </w:pPr>
    </w:p>
    <w:p w14:paraId="6348DCCC">
      <w:pPr>
        <w:tabs>
          <w:tab w:val="left" w:pos="1118"/>
        </w:tabs>
        <w:spacing w:before="70"/>
        <w:ind w:right="296" w:firstLine="0" w:firstLineChars="0"/>
        <w:rPr>
          <w:rFonts w:hint="default" w:ascii="Times New Roman" w:hAnsi="Times New Roman" w:cs="Times New Roman"/>
          <w:color w:val="auto"/>
          <w:sz w:val="28"/>
          <w:highlight w:val="none"/>
        </w:rPr>
      </w:pPr>
      <w:r>
        <w:rPr>
          <w:rFonts w:hint="default" w:ascii="Times New Roman" w:hAnsi="Times New Roman" w:cs="Times New Roman"/>
          <w:color w:val="auto"/>
          <w:sz w:val="28"/>
          <w:highlight w:val="none"/>
          <w:u w:val="single"/>
        </w:rPr>
        <w:t xml:space="preserve">      </w:t>
      </w:r>
      <w:r>
        <w:rPr>
          <w:rFonts w:hint="default" w:ascii="Times New Roman" w:hAnsi="Times New Roman" w:eastAsia="Times New Roman" w:cs="Times New Roman"/>
          <w:color w:val="auto"/>
          <w:sz w:val="28"/>
          <w:highlight w:val="none"/>
          <w:u w:val="single"/>
        </w:rPr>
        <w:tab/>
      </w:r>
      <w:r>
        <w:rPr>
          <w:rFonts w:hint="default" w:ascii="Times New Roman" w:hAnsi="Times New Roman" w:cs="Times New Roman"/>
          <w:color w:val="auto"/>
          <w:sz w:val="28"/>
          <w:highlight w:val="none"/>
          <w:u w:val="single"/>
        </w:rPr>
        <w:t xml:space="preserve">                                 </w:t>
      </w:r>
      <w:r>
        <w:rPr>
          <w:rFonts w:hint="default" w:ascii="Times New Roman" w:hAnsi="Times New Roman" w:cs="Times New Roman"/>
          <w:color w:val="auto"/>
          <w:sz w:val="28"/>
          <w:highlight w:val="none"/>
        </w:rPr>
        <w:t>（项目</w:t>
      </w:r>
      <w:r>
        <w:rPr>
          <w:rFonts w:hint="default" w:ascii="Times New Roman" w:hAnsi="Times New Roman" w:cs="Times New Roman"/>
          <w:color w:val="auto"/>
          <w:spacing w:val="-1"/>
          <w:sz w:val="28"/>
          <w:highlight w:val="none"/>
        </w:rPr>
        <w:t>名称</w:t>
      </w:r>
      <w:r>
        <w:rPr>
          <w:rFonts w:hint="default" w:ascii="Times New Roman" w:hAnsi="Times New Roman" w:cs="Times New Roman"/>
          <w:color w:val="auto"/>
          <w:sz w:val="28"/>
          <w:highlight w:val="none"/>
        </w:rPr>
        <w:t>）</w:t>
      </w:r>
    </w:p>
    <w:p w14:paraId="09330EEB">
      <w:pPr>
        <w:pStyle w:val="13"/>
        <w:ind w:firstLine="0" w:firstLineChars="0"/>
        <w:rPr>
          <w:rFonts w:hint="default" w:ascii="Times New Roman" w:hAnsi="Times New Roman" w:cs="Times New Roman"/>
          <w:color w:val="auto"/>
          <w:sz w:val="20"/>
          <w:highlight w:val="none"/>
        </w:rPr>
      </w:pPr>
    </w:p>
    <w:p w14:paraId="129E8858">
      <w:pPr>
        <w:tabs>
          <w:tab w:val="left" w:pos="1118"/>
        </w:tabs>
        <w:spacing w:before="70"/>
        <w:ind w:right="296" w:firstLine="0" w:firstLineChars="0"/>
        <w:rPr>
          <w:rFonts w:hint="default" w:ascii="Times New Roman" w:hAnsi="Times New Roman" w:cs="Times New Roman"/>
          <w:color w:val="auto"/>
          <w:sz w:val="28"/>
          <w:highlight w:val="none"/>
        </w:rPr>
      </w:pPr>
      <w:r>
        <w:rPr>
          <w:rFonts w:hint="default" w:ascii="Times New Roman" w:hAnsi="Times New Roman" w:cs="Times New Roman"/>
          <w:color w:val="auto"/>
          <w:sz w:val="28"/>
          <w:highlight w:val="none"/>
          <w:u w:val="single"/>
        </w:rPr>
        <w:t xml:space="preserve">        </w:t>
      </w:r>
      <w:r>
        <w:rPr>
          <w:rFonts w:hint="default" w:ascii="Times New Roman" w:hAnsi="Times New Roman" w:eastAsia="Times New Roman" w:cs="Times New Roman"/>
          <w:color w:val="auto"/>
          <w:sz w:val="28"/>
          <w:highlight w:val="none"/>
          <w:u w:val="single"/>
        </w:rPr>
        <w:tab/>
      </w:r>
      <w:r>
        <w:rPr>
          <w:rFonts w:hint="default" w:ascii="Times New Roman" w:hAnsi="Times New Roman" w:cs="Times New Roman"/>
          <w:color w:val="auto"/>
          <w:sz w:val="28"/>
          <w:highlight w:val="none"/>
          <w:u w:val="single"/>
        </w:rPr>
        <w:t xml:space="preserve">                                 </w:t>
      </w:r>
      <w:r>
        <w:rPr>
          <w:rFonts w:hint="default" w:ascii="Times New Roman" w:hAnsi="Times New Roman" w:cs="Times New Roman"/>
          <w:color w:val="auto"/>
          <w:sz w:val="28"/>
          <w:highlight w:val="none"/>
        </w:rPr>
        <w:t>（</w:t>
      </w:r>
      <w:r>
        <w:rPr>
          <w:rFonts w:hint="default" w:ascii="Times New Roman" w:hAnsi="Times New Roman" w:cs="Times New Roman"/>
          <w:color w:val="auto"/>
          <w:sz w:val="28"/>
          <w:highlight w:val="none"/>
          <w:lang w:val="en-US" w:eastAsia="zh-CN"/>
        </w:rPr>
        <w:t>项目编码</w:t>
      </w:r>
      <w:r>
        <w:rPr>
          <w:rFonts w:hint="default" w:ascii="Times New Roman" w:hAnsi="Times New Roman" w:cs="Times New Roman"/>
          <w:color w:val="auto"/>
          <w:sz w:val="28"/>
          <w:highlight w:val="none"/>
        </w:rPr>
        <w:t>）</w:t>
      </w:r>
    </w:p>
    <w:p w14:paraId="246725A1">
      <w:pPr>
        <w:spacing w:before="209"/>
        <w:ind w:right="295" w:firstLine="0" w:firstLineChars="0"/>
        <w:jc w:val="center"/>
        <w:rPr>
          <w:rFonts w:hint="default" w:ascii="Times New Roman" w:hAnsi="Times New Roman" w:cs="Times New Roman"/>
          <w:color w:val="auto"/>
          <w:sz w:val="44"/>
          <w:highlight w:val="none"/>
        </w:rPr>
      </w:pPr>
    </w:p>
    <w:p w14:paraId="33BF8413">
      <w:pPr>
        <w:spacing w:before="209"/>
        <w:ind w:right="295" w:firstLine="0" w:firstLineChars="0"/>
        <w:jc w:val="center"/>
        <w:rPr>
          <w:rFonts w:hint="default" w:ascii="Times New Roman" w:hAnsi="Times New Roman" w:cs="Times New Roman"/>
          <w:color w:val="auto"/>
          <w:sz w:val="44"/>
          <w:highlight w:val="none"/>
        </w:rPr>
      </w:pPr>
    </w:p>
    <w:p w14:paraId="3B6DC722">
      <w:pPr>
        <w:ind w:firstLine="0" w:firstLineChars="0"/>
        <w:jc w:val="center"/>
        <w:rPr>
          <w:rFonts w:hint="default" w:ascii="Times New Roman" w:hAnsi="Times New Roman" w:eastAsia="方正小标宋_GBK" w:cs="Times New Roman"/>
          <w:color w:val="auto"/>
          <w:sz w:val="44"/>
          <w:szCs w:val="44"/>
          <w:highlight w:val="none"/>
        </w:rPr>
      </w:pPr>
      <w:r>
        <w:rPr>
          <w:rFonts w:hint="default" w:ascii="Times New Roman" w:hAnsi="Times New Roman" w:eastAsia="方正小标宋_GBK" w:cs="Times New Roman"/>
          <w:color w:val="auto"/>
          <w:sz w:val="44"/>
          <w:szCs w:val="44"/>
          <w:highlight w:val="none"/>
          <w:lang w:val="en-US" w:eastAsia="zh-CN"/>
        </w:rPr>
        <w:t>响 应</w:t>
      </w:r>
      <w:r>
        <w:rPr>
          <w:rFonts w:hint="default" w:ascii="Times New Roman" w:hAnsi="Times New Roman" w:eastAsia="方正小标宋_GBK" w:cs="Times New Roman"/>
          <w:color w:val="auto"/>
          <w:sz w:val="44"/>
          <w:szCs w:val="44"/>
          <w:highlight w:val="none"/>
        </w:rPr>
        <w:t xml:space="preserve"> 文 件</w:t>
      </w:r>
    </w:p>
    <w:p w14:paraId="733ACA89">
      <w:pPr>
        <w:pStyle w:val="13"/>
        <w:ind w:firstLine="0" w:firstLineChars="0"/>
        <w:rPr>
          <w:rFonts w:hint="default" w:ascii="Times New Roman" w:hAnsi="Times New Roman" w:cs="Times New Roman"/>
          <w:color w:val="auto"/>
          <w:sz w:val="44"/>
          <w:highlight w:val="none"/>
        </w:rPr>
      </w:pPr>
    </w:p>
    <w:p w14:paraId="720F4038">
      <w:pPr>
        <w:pStyle w:val="13"/>
        <w:ind w:firstLine="0" w:firstLineChars="0"/>
        <w:rPr>
          <w:rFonts w:hint="default" w:ascii="Times New Roman" w:hAnsi="Times New Roman" w:cs="Times New Roman"/>
          <w:color w:val="auto"/>
          <w:sz w:val="44"/>
          <w:highlight w:val="none"/>
        </w:rPr>
      </w:pPr>
    </w:p>
    <w:p w14:paraId="4D4A49E3">
      <w:pPr>
        <w:pStyle w:val="13"/>
        <w:ind w:firstLine="0" w:firstLineChars="0"/>
        <w:rPr>
          <w:rFonts w:hint="default" w:ascii="Times New Roman" w:hAnsi="Times New Roman" w:cs="Times New Roman"/>
          <w:color w:val="auto"/>
          <w:sz w:val="44"/>
          <w:highlight w:val="none"/>
        </w:rPr>
      </w:pPr>
    </w:p>
    <w:p w14:paraId="430EDD03">
      <w:pPr>
        <w:pStyle w:val="13"/>
        <w:ind w:firstLine="0" w:firstLineChars="0"/>
        <w:rPr>
          <w:rFonts w:hint="default" w:ascii="Times New Roman" w:hAnsi="Times New Roman" w:cs="Times New Roman"/>
          <w:color w:val="auto"/>
          <w:sz w:val="44"/>
          <w:highlight w:val="none"/>
        </w:rPr>
      </w:pPr>
    </w:p>
    <w:p w14:paraId="3410FAB6">
      <w:pPr>
        <w:pStyle w:val="13"/>
        <w:spacing w:before="3"/>
        <w:ind w:firstLine="0" w:firstLineChars="0"/>
        <w:rPr>
          <w:rFonts w:hint="default" w:ascii="Times New Roman" w:hAnsi="Times New Roman" w:cs="Times New Roman"/>
          <w:color w:val="auto"/>
          <w:sz w:val="52"/>
          <w:highlight w:val="none"/>
        </w:rPr>
      </w:pPr>
    </w:p>
    <w:p w14:paraId="48C8EF69">
      <w:pPr>
        <w:tabs>
          <w:tab w:val="left" w:pos="7262"/>
          <w:tab w:val="left" w:pos="7855"/>
        </w:tabs>
        <w:spacing w:line="364" w:lineRule="auto"/>
        <w:ind w:left="1521" w:right="761" w:firstLine="0" w:firstLineChars="0"/>
        <w:jc w:val="left"/>
        <w:rPr>
          <w:rFonts w:hint="default" w:ascii="Times New Roman" w:hAnsi="Times New Roman" w:cs="Times New Roman"/>
          <w:color w:val="auto"/>
          <w:sz w:val="28"/>
          <w:highlight w:val="none"/>
        </w:rPr>
      </w:pPr>
      <w:r>
        <w:rPr>
          <w:rFonts w:hint="default" w:ascii="Times New Roman" w:hAnsi="Times New Roman" w:cs="Times New Roman"/>
          <w:color w:val="auto"/>
          <w:sz w:val="28"/>
          <w:highlight w:val="none"/>
          <w:lang w:val="en-US" w:eastAsia="zh-CN"/>
        </w:rPr>
        <w:t>响应</w:t>
      </w:r>
      <w:r>
        <w:rPr>
          <w:rFonts w:hint="default" w:ascii="Times New Roman" w:hAnsi="Times New Roman" w:cs="Times New Roman"/>
          <w:color w:val="auto"/>
          <w:sz w:val="28"/>
          <w:highlight w:val="none"/>
        </w:rPr>
        <w:t>人：</w:t>
      </w:r>
      <w:r>
        <w:rPr>
          <w:rFonts w:hint="default" w:ascii="Times New Roman" w:hAnsi="Times New Roman" w:cs="Times New Roman"/>
          <w:color w:val="auto"/>
          <w:sz w:val="28"/>
          <w:highlight w:val="none"/>
          <w:u w:val="single"/>
        </w:rPr>
        <w:t xml:space="preserve">                            </w:t>
      </w:r>
      <w:r>
        <w:rPr>
          <w:rFonts w:hint="default" w:ascii="Times New Roman" w:hAnsi="Times New Roman" w:cs="Times New Roman"/>
          <w:color w:val="auto"/>
          <w:sz w:val="28"/>
          <w:highlight w:val="none"/>
        </w:rPr>
        <w:t>（盖</w:t>
      </w:r>
      <w:r>
        <w:rPr>
          <w:rFonts w:hint="default" w:ascii="Times New Roman" w:hAnsi="Times New Roman" w:cs="Times New Roman"/>
          <w:color w:val="auto"/>
          <w:spacing w:val="-3"/>
          <w:sz w:val="28"/>
          <w:highlight w:val="none"/>
        </w:rPr>
        <w:t>单</w:t>
      </w:r>
      <w:r>
        <w:rPr>
          <w:rFonts w:hint="default" w:ascii="Times New Roman" w:hAnsi="Times New Roman" w:cs="Times New Roman"/>
          <w:color w:val="auto"/>
          <w:sz w:val="28"/>
          <w:highlight w:val="none"/>
        </w:rPr>
        <w:t>位</w:t>
      </w:r>
      <w:r>
        <w:rPr>
          <w:rFonts w:hint="default" w:ascii="Times New Roman" w:hAnsi="Times New Roman" w:cs="Times New Roman"/>
          <w:color w:val="auto"/>
          <w:spacing w:val="-3"/>
          <w:sz w:val="28"/>
          <w:highlight w:val="none"/>
        </w:rPr>
        <w:t>章</w:t>
      </w:r>
      <w:r>
        <w:rPr>
          <w:rFonts w:hint="default" w:ascii="Times New Roman" w:hAnsi="Times New Roman" w:cs="Times New Roman"/>
          <w:color w:val="auto"/>
          <w:sz w:val="28"/>
          <w:highlight w:val="none"/>
        </w:rPr>
        <w:t xml:space="preserve">） </w:t>
      </w:r>
    </w:p>
    <w:p w14:paraId="536AC744">
      <w:pPr>
        <w:spacing w:line="364" w:lineRule="auto"/>
        <w:ind w:left="1521" w:right="-6" w:rightChars="0" w:firstLine="0" w:firstLineChars="0"/>
        <w:jc w:val="left"/>
        <w:rPr>
          <w:rFonts w:hint="default" w:ascii="Times New Roman" w:hAnsi="Times New Roman" w:cs="Times New Roman"/>
          <w:color w:val="FF0000"/>
          <w:sz w:val="28"/>
          <w:highlight w:val="none"/>
        </w:rPr>
      </w:pPr>
      <w:r>
        <w:rPr>
          <w:rFonts w:hint="default" w:ascii="Times New Roman" w:hAnsi="Times New Roman" w:cs="Times New Roman"/>
          <w:color w:val="auto"/>
          <w:sz w:val="28"/>
          <w:highlight w:val="none"/>
        </w:rPr>
        <w:t>法定代</w:t>
      </w:r>
      <w:r>
        <w:rPr>
          <w:rFonts w:hint="default" w:ascii="Times New Roman" w:hAnsi="Times New Roman" w:cs="Times New Roman"/>
          <w:color w:val="auto"/>
          <w:spacing w:val="-3"/>
          <w:sz w:val="28"/>
          <w:highlight w:val="none"/>
        </w:rPr>
        <w:t>表</w:t>
      </w:r>
      <w:r>
        <w:rPr>
          <w:rFonts w:hint="default" w:ascii="Times New Roman" w:hAnsi="Times New Roman" w:cs="Times New Roman"/>
          <w:color w:val="auto"/>
          <w:sz w:val="28"/>
          <w:highlight w:val="none"/>
        </w:rPr>
        <w:t>人或其</w:t>
      </w:r>
      <w:r>
        <w:rPr>
          <w:rFonts w:hint="default" w:ascii="Times New Roman" w:hAnsi="Times New Roman" w:cs="Times New Roman"/>
          <w:color w:val="auto"/>
          <w:spacing w:val="-3"/>
          <w:sz w:val="28"/>
          <w:highlight w:val="none"/>
        </w:rPr>
        <w:t>委托</w:t>
      </w:r>
      <w:r>
        <w:rPr>
          <w:rFonts w:hint="default" w:ascii="Times New Roman" w:hAnsi="Times New Roman" w:cs="Times New Roman"/>
          <w:color w:val="auto"/>
          <w:sz w:val="28"/>
          <w:highlight w:val="none"/>
        </w:rPr>
        <w:t>代理人：</w:t>
      </w:r>
      <w:r>
        <w:rPr>
          <w:rFonts w:hint="default" w:ascii="Times New Roman" w:hAnsi="Times New Roman" w:cs="Times New Roman"/>
          <w:color w:val="auto"/>
          <w:sz w:val="28"/>
          <w:highlight w:val="none"/>
          <w:u w:val="single"/>
        </w:rPr>
        <w:t xml:space="preserve">            </w:t>
      </w:r>
      <w:r>
        <w:rPr>
          <w:rFonts w:hint="default" w:ascii="Times New Roman" w:hAnsi="Times New Roman" w:cs="Times New Roman"/>
          <w:color w:val="auto"/>
          <w:sz w:val="28"/>
          <w:highlight w:val="none"/>
          <w:u w:val="none"/>
        </w:rPr>
        <w:t>（签字</w:t>
      </w:r>
      <w:r>
        <w:rPr>
          <w:rFonts w:hint="default" w:ascii="Times New Roman" w:hAnsi="Times New Roman" w:cs="Times New Roman"/>
          <w:color w:val="auto"/>
          <w:sz w:val="28"/>
          <w:highlight w:val="none"/>
          <w:u w:val="none"/>
          <w:lang w:val="en-US" w:eastAsia="zh-CN"/>
        </w:rPr>
        <w:t>或盖章</w:t>
      </w:r>
      <w:r>
        <w:rPr>
          <w:rFonts w:hint="default" w:ascii="Times New Roman" w:hAnsi="Times New Roman" w:cs="Times New Roman"/>
          <w:color w:val="auto"/>
          <w:sz w:val="28"/>
          <w:highlight w:val="none"/>
          <w:u w:val="none"/>
        </w:rPr>
        <w:t>）</w:t>
      </w:r>
    </w:p>
    <w:p w14:paraId="2BB8492D">
      <w:pPr>
        <w:pStyle w:val="13"/>
        <w:spacing w:before="5"/>
        <w:ind w:firstLine="0" w:firstLineChars="0"/>
        <w:rPr>
          <w:rFonts w:hint="default" w:ascii="Times New Roman" w:hAnsi="Times New Roman" w:cs="Times New Roman"/>
          <w:color w:val="auto"/>
          <w:sz w:val="23"/>
          <w:highlight w:val="none"/>
        </w:rPr>
      </w:pPr>
    </w:p>
    <w:p w14:paraId="037D4FF4">
      <w:pPr>
        <w:tabs>
          <w:tab w:val="left" w:pos="734"/>
          <w:tab w:val="left" w:pos="1749"/>
          <w:tab w:val="left" w:pos="2765"/>
        </w:tabs>
        <w:spacing w:before="62"/>
        <w:ind w:right="299" w:firstLine="0" w:firstLineChars="0"/>
        <w:jc w:val="center"/>
        <w:rPr>
          <w:rFonts w:hint="default" w:ascii="Times New Roman" w:hAnsi="Times New Roman" w:cs="Times New Roman"/>
          <w:color w:val="auto"/>
          <w:sz w:val="28"/>
          <w:highlight w:val="none"/>
        </w:rPr>
      </w:pPr>
      <w:r>
        <w:rPr>
          <w:rFonts w:hint="default" w:ascii="Times New Roman" w:hAnsi="Times New Roman" w:cs="Times New Roman"/>
          <w:color w:val="auto"/>
          <w:sz w:val="28"/>
          <w:highlight w:val="none"/>
          <w:u w:val="single"/>
        </w:rPr>
        <w:t xml:space="preserve"> </w:t>
      </w:r>
      <w:r>
        <w:rPr>
          <w:rFonts w:hint="default" w:ascii="Times New Roman" w:hAnsi="Times New Roman" w:cs="Times New Roman"/>
          <w:color w:val="auto"/>
          <w:sz w:val="28"/>
          <w:highlight w:val="none"/>
          <w:u w:val="single"/>
        </w:rPr>
        <w:tab/>
      </w:r>
      <w:r>
        <w:rPr>
          <w:rFonts w:hint="default" w:ascii="Times New Roman" w:hAnsi="Times New Roman" w:cs="Times New Roman"/>
          <w:color w:val="auto"/>
          <w:sz w:val="28"/>
          <w:highlight w:val="none"/>
        </w:rPr>
        <w:t>年</w:t>
      </w:r>
      <w:r>
        <w:rPr>
          <w:rFonts w:hint="default" w:ascii="Times New Roman" w:hAnsi="Times New Roman" w:cs="Times New Roman"/>
          <w:color w:val="auto"/>
          <w:sz w:val="28"/>
          <w:highlight w:val="none"/>
          <w:u w:val="single"/>
        </w:rPr>
        <w:t xml:space="preserve"> </w:t>
      </w:r>
      <w:r>
        <w:rPr>
          <w:rFonts w:hint="default" w:ascii="Times New Roman" w:hAnsi="Times New Roman" w:cs="Times New Roman"/>
          <w:color w:val="auto"/>
          <w:sz w:val="28"/>
          <w:highlight w:val="none"/>
          <w:u w:val="single"/>
        </w:rPr>
        <w:tab/>
      </w:r>
      <w:r>
        <w:rPr>
          <w:rFonts w:hint="default" w:ascii="Times New Roman" w:hAnsi="Times New Roman" w:cs="Times New Roman"/>
          <w:color w:val="auto"/>
          <w:sz w:val="28"/>
          <w:highlight w:val="none"/>
        </w:rPr>
        <w:t>月</w:t>
      </w:r>
      <w:r>
        <w:rPr>
          <w:rFonts w:hint="default" w:ascii="Times New Roman" w:hAnsi="Times New Roman" w:cs="Times New Roman"/>
          <w:color w:val="auto"/>
          <w:sz w:val="28"/>
          <w:highlight w:val="none"/>
          <w:u w:val="single"/>
        </w:rPr>
        <w:t xml:space="preserve"> </w:t>
      </w:r>
      <w:r>
        <w:rPr>
          <w:rFonts w:hint="default" w:ascii="Times New Roman" w:hAnsi="Times New Roman" w:cs="Times New Roman"/>
          <w:color w:val="auto"/>
          <w:sz w:val="28"/>
          <w:highlight w:val="none"/>
          <w:u w:val="single"/>
        </w:rPr>
        <w:tab/>
      </w:r>
      <w:r>
        <w:rPr>
          <w:rFonts w:hint="default" w:ascii="Times New Roman" w:hAnsi="Times New Roman" w:cs="Times New Roman"/>
          <w:color w:val="auto"/>
          <w:sz w:val="28"/>
          <w:highlight w:val="none"/>
        </w:rPr>
        <w:t>日</w:t>
      </w:r>
    </w:p>
    <w:p w14:paraId="7BAE77E4">
      <w:pPr>
        <w:ind w:firstLine="0" w:firstLineChars="0"/>
        <w:jc w:val="center"/>
        <w:rPr>
          <w:rFonts w:hint="default" w:ascii="Times New Roman" w:hAnsi="Times New Roman" w:cs="Times New Roman"/>
          <w:color w:val="auto"/>
          <w:sz w:val="28"/>
          <w:highlight w:val="none"/>
        </w:rPr>
        <w:sectPr>
          <w:pgSz w:w="12240" w:h="15840"/>
          <w:pgMar w:top="1440" w:right="1803" w:bottom="1440" w:left="1803" w:header="850" w:footer="992" w:gutter="0"/>
          <w:pgNumType w:fmt="numberInDash"/>
          <w:cols w:space="720" w:num="1"/>
        </w:sectPr>
      </w:pPr>
    </w:p>
    <w:p w14:paraId="7C36A61C">
      <w:pPr>
        <w:pStyle w:val="3"/>
        <w:jc w:val="center"/>
        <w:rPr>
          <w:rFonts w:hint="default" w:ascii="Times New Roman" w:hAnsi="Times New Roman" w:cs="Times New Roman"/>
          <w:color w:val="auto"/>
          <w:highlight w:val="none"/>
        </w:rPr>
      </w:pPr>
      <w:bookmarkStart w:id="2" w:name="_Toc32049"/>
      <w:bookmarkStart w:id="3" w:name="_Toc3145"/>
      <w:bookmarkStart w:id="4" w:name="_Toc8351"/>
      <w:bookmarkStart w:id="5" w:name="_Toc17031"/>
      <w:bookmarkStart w:id="6" w:name="_Toc28432"/>
      <w:r>
        <w:rPr>
          <w:rFonts w:hint="default" w:ascii="Times New Roman" w:hAnsi="Times New Roman" w:cs="Times New Roman"/>
          <w:color w:val="auto"/>
          <w:highlight w:val="none"/>
        </w:rPr>
        <w:t>目  录</w:t>
      </w:r>
      <w:bookmarkEnd w:id="2"/>
      <w:bookmarkEnd w:id="3"/>
      <w:bookmarkEnd w:id="4"/>
      <w:bookmarkEnd w:id="5"/>
      <w:bookmarkEnd w:id="6"/>
    </w:p>
    <w:p w14:paraId="5B0D2895">
      <w:pPr>
        <w:pStyle w:val="13"/>
        <w:spacing w:before="1"/>
        <w:ind w:firstLine="0" w:firstLineChars="0"/>
        <w:rPr>
          <w:rFonts w:hint="default" w:ascii="Times New Roman" w:hAnsi="Times New Roman" w:cs="Times New Roman"/>
          <w:b/>
          <w:color w:val="auto"/>
          <w:sz w:val="24"/>
          <w:highlight w:val="none"/>
        </w:rPr>
      </w:pPr>
    </w:p>
    <w:p w14:paraId="131BFE2E">
      <w:pPr>
        <w:pStyle w:val="25"/>
        <w:tabs>
          <w:tab w:val="left" w:pos="1335"/>
        </w:tabs>
        <w:spacing w:before="132"/>
        <w:ind w:left="1335"/>
        <w:rPr>
          <w:rFonts w:hint="default" w:ascii="Times New Roman" w:hAnsi="Times New Roman" w:cs="Times New Roman"/>
          <w:spacing w:val="-3"/>
          <w:szCs w:val="24"/>
        </w:rPr>
      </w:pPr>
      <w:bookmarkStart w:id="7" w:name="_Toc18602"/>
      <w:bookmarkStart w:id="8" w:name="_Toc28754"/>
      <w:bookmarkStart w:id="9" w:name="_Toc13957"/>
      <w:bookmarkStart w:id="10" w:name="_Toc27426"/>
      <w:r>
        <w:rPr>
          <w:rFonts w:hint="default" w:ascii="Times New Roman" w:hAnsi="Times New Roman" w:cs="Times New Roman"/>
          <w:spacing w:val="-3"/>
          <w:szCs w:val="24"/>
        </w:rPr>
        <w:t>一、响应函</w:t>
      </w:r>
    </w:p>
    <w:p w14:paraId="50C11A84">
      <w:pPr>
        <w:pStyle w:val="25"/>
        <w:tabs>
          <w:tab w:val="left" w:pos="1335"/>
        </w:tabs>
        <w:spacing w:before="132"/>
        <w:ind w:left="1335"/>
        <w:rPr>
          <w:rFonts w:hint="default" w:ascii="Times New Roman" w:hAnsi="Times New Roman" w:cs="Times New Roman"/>
          <w:spacing w:val="-3"/>
          <w:szCs w:val="24"/>
        </w:rPr>
      </w:pPr>
      <w:r>
        <w:rPr>
          <w:rFonts w:hint="default" w:ascii="Times New Roman" w:hAnsi="Times New Roman" w:cs="Times New Roman"/>
          <w:spacing w:val="-3"/>
          <w:szCs w:val="24"/>
        </w:rPr>
        <w:t xml:space="preserve">二、法定代表人身份证明 </w:t>
      </w:r>
    </w:p>
    <w:p w14:paraId="44E5FC47">
      <w:pPr>
        <w:pStyle w:val="25"/>
        <w:tabs>
          <w:tab w:val="left" w:pos="1335"/>
        </w:tabs>
        <w:spacing w:before="132"/>
        <w:ind w:left="1335"/>
        <w:rPr>
          <w:rFonts w:hint="default" w:ascii="Times New Roman" w:hAnsi="Times New Roman" w:cs="Times New Roman"/>
          <w:spacing w:val="-3"/>
          <w:szCs w:val="24"/>
        </w:rPr>
      </w:pPr>
      <w:r>
        <w:rPr>
          <w:rFonts w:hint="default" w:ascii="Times New Roman" w:hAnsi="Times New Roman" w:cs="Times New Roman"/>
          <w:spacing w:val="-3"/>
          <w:szCs w:val="24"/>
        </w:rPr>
        <w:t>三、授权委托书（适用于有委托代理人的情况）</w:t>
      </w:r>
    </w:p>
    <w:p w14:paraId="069173D4">
      <w:pPr>
        <w:pStyle w:val="25"/>
        <w:tabs>
          <w:tab w:val="left" w:pos="1335"/>
        </w:tabs>
        <w:spacing w:before="132"/>
        <w:ind w:left="1335"/>
        <w:rPr>
          <w:rFonts w:hint="default" w:ascii="Times New Roman" w:hAnsi="Times New Roman" w:cs="Times New Roman"/>
          <w:spacing w:val="-3"/>
          <w:szCs w:val="24"/>
        </w:rPr>
      </w:pPr>
      <w:r>
        <w:rPr>
          <w:rFonts w:hint="default" w:ascii="Times New Roman" w:hAnsi="Times New Roman" w:cs="Times New Roman"/>
          <w:spacing w:val="-3"/>
          <w:szCs w:val="24"/>
        </w:rPr>
        <w:t>四、资格审查资料</w:t>
      </w:r>
    </w:p>
    <w:p w14:paraId="3D22E83C">
      <w:pPr>
        <w:pStyle w:val="25"/>
        <w:tabs>
          <w:tab w:val="left" w:pos="1335"/>
        </w:tabs>
        <w:spacing w:before="132"/>
        <w:ind w:left="1335"/>
        <w:rPr>
          <w:rFonts w:hint="default" w:ascii="Times New Roman" w:hAnsi="Times New Roman" w:eastAsia="仿宋" w:cs="Times New Roman"/>
          <w:spacing w:val="-3"/>
          <w:szCs w:val="24"/>
          <w:lang w:val="en-US" w:eastAsia="zh-CN"/>
        </w:rPr>
      </w:pPr>
      <w:r>
        <w:rPr>
          <w:rFonts w:hint="eastAsia" w:ascii="Times New Roman" w:hAnsi="Times New Roman" w:cs="Times New Roman"/>
          <w:spacing w:val="-3"/>
          <w:szCs w:val="24"/>
          <w:lang w:val="en-US" w:eastAsia="zh-CN"/>
        </w:rPr>
        <w:t>五、企业资质证明</w:t>
      </w:r>
    </w:p>
    <w:p w14:paraId="0F409E4B">
      <w:pPr>
        <w:pStyle w:val="25"/>
        <w:tabs>
          <w:tab w:val="left" w:pos="1335"/>
        </w:tabs>
        <w:spacing w:before="132"/>
        <w:ind w:left="1335"/>
        <w:rPr>
          <w:rFonts w:hint="default" w:ascii="Times New Roman" w:hAnsi="Times New Roman" w:cs="Times New Roman"/>
          <w:spacing w:val="-3"/>
          <w:szCs w:val="24"/>
        </w:rPr>
      </w:pPr>
      <w:r>
        <w:rPr>
          <w:rFonts w:hint="eastAsia" w:ascii="Times New Roman" w:hAnsi="Times New Roman" w:cs="Times New Roman"/>
          <w:spacing w:val="-3"/>
          <w:szCs w:val="24"/>
          <w:lang w:val="en-US" w:eastAsia="zh-CN"/>
        </w:rPr>
        <w:t>六</w:t>
      </w:r>
      <w:r>
        <w:rPr>
          <w:rFonts w:hint="default" w:ascii="Times New Roman" w:hAnsi="Times New Roman" w:cs="Times New Roman"/>
          <w:spacing w:val="-3"/>
          <w:szCs w:val="24"/>
        </w:rPr>
        <w:t>、相关业绩</w:t>
      </w:r>
    </w:p>
    <w:p w14:paraId="7EDDD9CB">
      <w:pPr>
        <w:pStyle w:val="25"/>
        <w:tabs>
          <w:tab w:val="left" w:pos="1335"/>
        </w:tabs>
        <w:spacing w:before="132"/>
        <w:ind w:left="1335"/>
        <w:rPr>
          <w:rFonts w:hint="default" w:ascii="Times New Roman" w:hAnsi="Times New Roman" w:eastAsia="仿宋" w:cs="Times New Roman"/>
          <w:spacing w:val="-3"/>
          <w:szCs w:val="24"/>
          <w:lang w:val="en-US" w:eastAsia="zh-CN"/>
        </w:rPr>
      </w:pPr>
      <w:r>
        <w:rPr>
          <w:rFonts w:hint="eastAsia" w:ascii="Times New Roman" w:hAnsi="Times New Roman" w:cs="Times New Roman"/>
          <w:spacing w:val="-3"/>
          <w:szCs w:val="24"/>
          <w:lang w:val="en-US" w:eastAsia="zh-CN"/>
        </w:rPr>
        <w:t>七</w:t>
      </w:r>
      <w:r>
        <w:rPr>
          <w:rFonts w:hint="default" w:ascii="Times New Roman" w:hAnsi="Times New Roman" w:cs="Times New Roman"/>
          <w:spacing w:val="-3"/>
          <w:szCs w:val="24"/>
        </w:rPr>
        <w:t>、</w:t>
      </w:r>
      <w:r>
        <w:rPr>
          <w:rFonts w:hint="eastAsia" w:ascii="Times New Roman" w:hAnsi="Times New Roman" w:cs="Times New Roman"/>
          <w:spacing w:val="-3"/>
          <w:szCs w:val="24"/>
          <w:lang w:val="en-US" w:eastAsia="zh-CN"/>
        </w:rPr>
        <w:t>人员社保证明</w:t>
      </w:r>
    </w:p>
    <w:p w14:paraId="7661D99E">
      <w:pPr>
        <w:pStyle w:val="25"/>
        <w:tabs>
          <w:tab w:val="left" w:pos="1335"/>
        </w:tabs>
        <w:spacing w:before="132"/>
        <w:ind w:left="1335"/>
        <w:rPr>
          <w:rFonts w:hint="default" w:ascii="Times New Roman" w:hAnsi="Times New Roman" w:eastAsia="仿宋" w:cs="Times New Roman"/>
          <w:spacing w:val="-3"/>
          <w:szCs w:val="24"/>
          <w:lang w:val="en-US" w:eastAsia="zh-CN"/>
        </w:rPr>
      </w:pPr>
      <w:r>
        <w:rPr>
          <w:rFonts w:hint="eastAsia" w:ascii="Times New Roman" w:hAnsi="Times New Roman" w:cs="Times New Roman"/>
          <w:spacing w:val="-3"/>
          <w:szCs w:val="24"/>
          <w:lang w:val="en-US" w:eastAsia="zh-CN"/>
        </w:rPr>
        <w:t>八、优惠条件</w:t>
      </w:r>
    </w:p>
    <w:p w14:paraId="2A0E0815">
      <w:pPr>
        <w:pStyle w:val="25"/>
        <w:tabs>
          <w:tab w:val="left" w:pos="1335"/>
        </w:tabs>
        <w:spacing w:before="132"/>
        <w:ind w:left="1335"/>
        <w:rPr>
          <w:rFonts w:hint="default" w:ascii="Times New Roman" w:hAnsi="Times New Roman" w:cs="Times New Roman"/>
          <w:spacing w:val="-3"/>
          <w:szCs w:val="24"/>
        </w:rPr>
        <w:sectPr>
          <w:pgSz w:w="12240" w:h="15840"/>
          <w:pgMar w:top="1400" w:right="1100" w:bottom="1120" w:left="1400" w:header="850" w:footer="992" w:gutter="0"/>
          <w:pgNumType w:fmt="numberInDash"/>
          <w:cols w:space="720" w:num="1"/>
        </w:sectPr>
      </w:pPr>
      <w:r>
        <w:rPr>
          <w:rFonts w:hint="eastAsia" w:ascii="Times New Roman" w:hAnsi="Times New Roman" w:cs="Times New Roman"/>
          <w:spacing w:val="-3"/>
          <w:szCs w:val="24"/>
          <w:lang w:val="en-US" w:eastAsia="zh-CN"/>
        </w:rPr>
        <w:t>九</w:t>
      </w:r>
      <w:r>
        <w:rPr>
          <w:rFonts w:hint="default" w:ascii="Times New Roman" w:hAnsi="Times New Roman" w:cs="Times New Roman"/>
          <w:spacing w:val="-3"/>
          <w:szCs w:val="24"/>
        </w:rPr>
        <w:t>、报价表</w:t>
      </w:r>
    </w:p>
    <w:p w14:paraId="4C3F554D">
      <w:pPr>
        <w:pStyle w:val="3"/>
        <w:numPr>
          <w:ilvl w:val="0"/>
          <w:numId w:val="0"/>
        </w:numPr>
        <w:ind w:firstLine="3440" w:firstLineChars="1075"/>
        <w:jc w:val="both"/>
        <w:rPr>
          <w:rFonts w:hint="default" w:ascii="Times New Roman" w:hAnsi="Times New Roman" w:cs="Times New Roman"/>
        </w:rPr>
      </w:pPr>
      <w:bookmarkStart w:id="11" w:name="_Toc5494"/>
      <w:bookmarkStart w:id="12" w:name="_Toc2547"/>
      <w:bookmarkStart w:id="13" w:name="_Toc27319"/>
      <w:bookmarkStart w:id="14" w:name="_Toc30775"/>
      <w:r>
        <w:rPr>
          <w:rFonts w:hint="eastAsia" w:ascii="Times New Roman" w:hAnsi="Times New Roman" w:eastAsia="黑体" w:cs="Times New Roman"/>
          <w:kern w:val="44"/>
          <w:sz w:val="32"/>
          <w:szCs w:val="32"/>
          <w:lang w:val="en-US" w:eastAsia="zh-CN" w:bidi="ar"/>
        </w:rPr>
        <w:t>一、</w:t>
      </w:r>
      <w:r>
        <w:rPr>
          <w:rFonts w:hint="default" w:ascii="Times New Roman" w:hAnsi="Times New Roman" w:cs="Times New Roman"/>
        </w:rPr>
        <w:t>响应函</w:t>
      </w:r>
      <w:bookmarkEnd w:id="11"/>
      <w:bookmarkEnd w:id="12"/>
      <w:bookmarkEnd w:id="13"/>
      <w:bookmarkEnd w:id="14"/>
    </w:p>
    <w:p w14:paraId="3F17C9A3">
      <w:pPr>
        <w:pStyle w:val="13"/>
        <w:tabs>
          <w:tab w:val="left" w:pos="2291"/>
        </w:tabs>
        <w:spacing w:after="0" w:line="240" w:lineRule="auto"/>
        <w:ind w:firstLine="0" w:firstLineChars="0"/>
        <w:rPr>
          <w:rFonts w:hint="default" w:ascii="Times New Roman" w:hAnsi="Times New Roman" w:cs="Times New Roman"/>
          <w:sz w:val="30"/>
          <w:szCs w:val="30"/>
        </w:rPr>
      </w:pPr>
      <w:r>
        <w:rPr>
          <w:rFonts w:hint="default" w:ascii="Times New Roman" w:hAnsi="Times New Roman" w:cs="Times New Roman"/>
          <w:sz w:val="30"/>
          <w:szCs w:val="30"/>
        </w:rPr>
        <w:t>吉林省智慧水利科技有限公司</w:t>
      </w:r>
    </w:p>
    <w:p w14:paraId="30949401">
      <w:pPr>
        <w:pStyle w:val="25"/>
        <w:tabs>
          <w:tab w:val="left" w:pos="1139"/>
          <w:tab w:val="left" w:pos="2712"/>
          <w:tab w:val="left" w:pos="4658"/>
          <w:tab w:val="left" w:pos="5157"/>
          <w:tab w:val="left" w:pos="6554"/>
        </w:tabs>
        <w:ind w:firstLine="600" w:firstLineChars="200"/>
        <w:rPr>
          <w:rFonts w:hint="default" w:ascii="Times New Roman" w:hAnsi="Times New Roman" w:cs="Times New Roman"/>
          <w:sz w:val="30"/>
          <w:szCs w:val="30"/>
        </w:rPr>
      </w:pPr>
      <w:r>
        <w:rPr>
          <w:rFonts w:hint="default" w:ascii="Times New Roman" w:hAnsi="Times New Roman" w:cs="Times New Roman"/>
          <w:sz w:val="30"/>
          <w:szCs w:val="30"/>
        </w:rPr>
        <w:t>我</w:t>
      </w:r>
      <w:r>
        <w:rPr>
          <w:rFonts w:hint="default" w:ascii="Times New Roman" w:hAnsi="Times New Roman" w:cs="Times New Roman"/>
          <w:spacing w:val="-3"/>
          <w:sz w:val="30"/>
          <w:szCs w:val="30"/>
        </w:rPr>
        <w:t>方</w:t>
      </w:r>
      <w:r>
        <w:rPr>
          <w:rFonts w:hint="default" w:ascii="Times New Roman" w:hAnsi="Times New Roman" w:cs="Times New Roman"/>
          <w:sz w:val="30"/>
          <w:szCs w:val="30"/>
        </w:rPr>
        <w:t>已</w:t>
      </w:r>
      <w:r>
        <w:rPr>
          <w:rFonts w:hint="default" w:ascii="Times New Roman" w:hAnsi="Times New Roman" w:cs="Times New Roman"/>
          <w:spacing w:val="-3"/>
          <w:sz w:val="30"/>
          <w:szCs w:val="30"/>
        </w:rPr>
        <w:t>仔</w:t>
      </w:r>
      <w:r>
        <w:rPr>
          <w:rFonts w:hint="default" w:ascii="Times New Roman" w:hAnsi="Times New Roman" w:cs="Times New Roman"/>
          <w:sz w:val="30"/>
          <w:szCs w:val="30"/>
        </w:rPr>
        <w:t>细</w:t>
      </w:r>
      <w:r>
        <w:rPr>
          <w:rFonts w:hint="default" w:ascii="Times New Roman" w:hAnsi="Times New Roman" w:cs="Times New Roman"/>
          <w:spacing w:val="-3"/>
          <w:sz w:val="30"/>
          <w:szCs w:val="30"/>
        </w:rPr>
        <w:t>研</w:t>
      </w:r>
      <w:r>
        <w:rPr>
          <w:rFonts w:hint="default" w:ascii="Times New Roman" w:hAnsi="Times New Roman" w:cs="Times New Roman"/>
          <w:sz w:val="30"/>
          <w:szCs w:val="30"/>
        </w:rPr>
        <w:t>究了</w:t>
      </w:r>
      <w:r>
        <w:rPr>
          <w:rFonts w:hint="default" w:ascii="Times New Roman" w:hAnsi="Times New Roman" w:cs="Times New Roman"/>
          <w:sz w:val="30"/>
          <w:szCs w:val="30"/>
          <w:u w:val="single"/>
        </w:rPr>
        <w:t xml:space="preserve"> </w:t>
      </w:r>
      <w:r>
        <w:rPr>
          <w:rFonts w:hint="default" w:ascii="Times New Roman" w:hAnsi="Times New Roman" w:cs="Times New Roman"/>
          <w:sz w:val="30"/>
          <w:szCs w:val="30"/>
          <w:u w:val="single"/>
        </w:rPr>
        <w:tab/>
      </w:r>
      <w:r>
        <w:rPr>
          <w:rFonts w:hint="default" w:ascii="Times New Roman" w:hAnsi="Times New Roman" w:cs="Times New Roman"/>
          <w:spacing w:val="-3"/>
          <w:sz w:val="30"/>
          <w:szCs w:val="30"/>
        </w:rPr>
        <w:t>（标段</w:t>
      </w:r>
      <w:r>
        <w:rPr>
          <w:rFonts w:hint="default" w:ascii="Times New Roman" w:hAnsi="Times New Roman" w:cs="Times New Roman"/>
          <w:sz w:val="30"/>
          <w:szCs w:val="30"/>
        </w:rPr>
        <w:t>项</w:t>
      </w:r>
      <w:r>
        <w:rPr>
          <w:rFonts w:hint="default" w:ascii="Times New Roman" w:hAnsi="Times New Roman" w:cs="Times New Roman"/>
          <w:spacing w:val="-3"/>
          <w:sz w:val="30"/>
          <w:szCs w:val="30"/>
        </w:rPr>
        <w:t>目名</w:t>
      </w:r>
      <w:r>
        <w:rPr>
          <w:rFonts w:hint="default" w:ascii="Times New Roman" w:hAnsi="Times New Roman" w:cs="Times New Roman"/>
          <w:sz w:val="30"/>
          <w:szCs w:val="30"/>
        </w:rPr>
        <w:t>称</w:t>
      </w:r>
      <w:r>
        <w:rPr>
          <w:rFonts w:hint="default" w:ascii="Times New Roman" w:hAnsi="Times New Roman" w:cs="Times New Roman"/>
          <w:spacing w:val="-27"/>
          <w:sz w:val="30"/>
          <w:szCs w:val="30"/>
        </w:rPr>
        <w:t>）</w:t>
      </w:r>
      <w:r>
        <w:rPr>
          <w:rFonts w:hint="eastAsia" w:ascii="Times New Roman" w:hAnsi="Times New Roman" w:cs="Times New Roman"/>
          <w:spacing w:val="-3"/>
          <w:sz w:val="30"/>
          <w:szCs w:val="30"/>
          <w:lang w:eastAsia="zh-CN"/>
        </w:rPr>
        <w:t>比选</w:t>
      </w:r>
      <w:r>
        <w:rPr>
          <w:rFonts w:hint="default" w:ascii="Times New Roman" w:hAnsi="Times New Roman" w:cs="Times New Roman"/>
          <w:sz w:val="30"/>
          <w:szCs w:val="30"/>
        </w:rPr>
        <w:t>文</w:t>
      </w:r>
      <w:r>
        <w:rPr>
          <w:rFonts w:hint="default" w:ascii="Times New Roman" w:hAnsi="Times New Roman" w:cs="Times New Roman"/>
          <w:spacing w:val="-3"/>
          <w:sz w:val="30"/>
          <w:szCs w:val="30"/>
        </w:rPr>
        <w:t>件</w:t>
      </w:r>
      <w:r>
        <w:rPr>
          <w:rFonts w:hint="default" w:ascii="Times New Roman" w:hAnsi="Times New Roman" w:cs="Times New Roman"/>
          <w:sz w:val="30"/>
          <w:szCs w:val="30"/>
        </w:rPr>
        <w:t>的</w:t>
      </w:r>
      <w:r>
        <w:rPr>
          <w:rFonts w:hint="default" w:ascii="Times New Roman" w:hAnsi="Times New Roman" w:cs="Times New Roman"/>
          <w:spacing w:val="-3"/>
          <w:sz w:val="30"/>
          <w:szCs w:val="30"/>
        </w:rPr>
        <w:t>全</w:t>
      </w:r>
      <w:r>
        <w:rPr>
          <w:rFonts w:hint="default" w:ascii="Times New Roman" w:hAnsi="Times New Roman" w:cs="Times New Roman"/>
          <w:sz w:val="30"/>
          <w:szCs w:val="30"/>
        </w:rPr>
        <w:t>部内</w:t>
      </w:r>
      <w:r>
        <w:rPr>
          <w:rFonts w:hint="default" w:ascii="Times New Roman" w:hAnsi="Times New Roman" w:cs="Times New Roman"/>
          <w:spacing w:val="-3"/>
          <w:sz w:val="30"/>
          <w:szCs w:val="30"/>
        </w:rPr>
        <w:t>容</w:t>
      </w:r>
      <w:r>
        <w:rPr>
          <w:rFonts w:hint="default" w:ascii="Times New Roman" w:hAnsi="Times New Roman" w:cs="Times New Roman"/>
          <w:spacing w:val="-10"/>
          <w:sz w:val="30"/>
          <w:szCs w:val="30"/>
        </w:rPr>
        <w:t>，</w:t>
      </w:r>
      <w:r>
        <w:rPr>
          <w:rFonts w:hint="default" w:ascii="Times New Roman" w:hAnsi="Times New Roman" w:cs="Times New Roman"/>
          <w:spacing w:val="-3"/>
          <w:sz w:val="30"/>
          <w:szCs w:val="30"/>
        </w:rPr>
        <w:t>愿</w:t>
      </w:r>
      <w:r>
        <w:rPr>
          <w:rFonts w:hint="default" w:ascii="Times New Roman" w:hAnsi="Times New Roman" w:cs="Times New Roman"/>
          <w:sz w:val="30"/>
          <w:szCs w:val="30"/>
        </w:rPr>
        <w:t>意</w:t>
      </w:r>
      <w:r>
        <w:rPr>
          <w:rFonts w:hint="default" w:ascii="Times New Roman" w:hAnsi="Times New Roman" w:cs="Times New Roman"/>
          <w:spacing w:val="-3"/>
          <w:sz w:val="30"/>
          <w:szCs w:val="30"/>
        </w:rPr>
        <w:t>参与本项目</w:t>
      </w:r>
      <w:r>
        <w:rPr>
          <w:rFonts w:hint="eastAsia" w:ascii="Times New Roman" w:hAnsi="Times New Roman" w:cs="Times New Roman"/>
          <w:spacing w:val="-3"/>
          <w:sz w:val="30"/>
          <w:szCs w:val="30"/>
          <w:lang w:eastAsia="zh-CN"/>
        </w:rPr>
        <w:t>比选</w:t>
      </w:r>
      <w:r>
        <w:rPr>
          <w:rFonts w:hint="default" w:ascii="Times New Roman" w:hAnsi="Times New Roman" w:cs="Times New Roman"/>
          <w:spacing w:val="-3"/>
          <w:sz w:val="30"/>
          <w:szCs w:val="30"/>
        </w:rPr>
        <w:t>，</w:t>
      </w:r>
      <w:r>
        <w:rPr>
          <w:rFonts w:hint="default" w:ascii="Times New Roman" w:hAnsi="Times New Roman" w:cs="Times New Roman"/>
          <w:spacing w:val="-11"/>
          <w:sz w:val="30"/>
          <w:szCs w:val="30"/>
        </w:rPr>
        <w:t>并</w:t>
      </w:r>
      <w:r>
        <w:rPr>
          <w:rFonts w:hint="default" w:ascii="Times New Roman" w:hAnsi="Times New Roman" w:cs="Times New Roman"/>
          <w:sz w:val="30"/>
          <w:szCs w:val="30"/>
        </w:rPr>
        <w:t>按合同约定履行义务，质量标准达到</w:t>
      </w:r>
      <w:r>
        <w:rPr>
          <w:rFonts w:hint="default" w:ascii="Times New Roman" w:hAnsi="Times New Roman" w:cs="Times New Roman"/>
          <w:sz w:val="30"/>
          <w:szCs w:val="30"/>
          <w:u w:val="single"/>
        </w:rPr>
        <w:t xml:space="preserve">                    </w:t>
      </w:r>
      <w:r>
        <w:rPr>
          <w:rFonts w:hint="default" w:ascii="Times New Roman" w:hAnsi="Times New Roman" w:cs="Times New Roman"/>
          <w:sz w:val="30"/>
          <w:szCs w:val="30"/>
        </w:rPr>
        <w:t xml:space="preserve"> 。</w:t>
      </w:r>
    </w:p>
    <w:p w14:paraId="7D1B5378">
      <w:pPr>
        <w:pStyle w:val="25"/>
        <w:tabs>
          <w:tab w:val="left" w:pos="1085"/>
        </w:tabs>
        <w:ind w:firstLine="588" w:firstLineChars="200"/>
        <w:rPr>
          <w:rFonts w:hint="default" w:ascii="Times New Roman" w:hAnsi="Times New Roman" w:cs="Times New Roman"/>
          <w:sz w:val="30"/>
          <w:szCs w:val="30"/>
        </w:rPr>
      </w:pPr>
      <w:r>
        <w:rPr>
          <w:rFonts w:hint="default" w:ascii="Times New Roman" w:hAnsi="Times New Roman" w:cs="Times New Roman"/>
          <w:spacing w:val="-3"/>
          <w:sz w:val="30"/>
          <w:szCs w:val="30"/>
        </w:rPr>
        <w:t>我方的响应文件包括下列内容：</w:t>
      </w:r>
    </w:p>
    <w:p w14:paraId="1F1C2C2E">
      <w:pPr>
        <w:pStyle w:val="25"/>
        <w:tabs>
          <w:tab w:val="left" w:pos="1139"/>
        </w:tabs>
        <w:ind w:firstLine="588" w:firstLineChars="200"/>
        <w:rPr>
          <w:rFonts w:hint="default" w:ascii="Times New Roman" w:hAnsi="Times New Roman" w:cs="Times New Roman"/>
          <w:spacing w:val="-3"/>
          <w:sz w:val="30"/>
          <w:szCs w:val="30"/>
        </w:rPr>
      </w:pPr>
      <w:r>
        <w:rPr>
          <w:rFonts w:hint="default" w:ascii="Times New Roman" w:hAnsi="Times New Roman" w:cs="Times New Roman"/>
          <w:spacing w:val="-3"/>
          <w:sz w:val="30"/>
          <w:szCs w:val="30"/>
        </w:rPr>
        <w:t>一、响应函</w:t>
      </w:r>
    </w:p>
    <w:p w14:paraId="74DA42C7">
      <w:pPr>
        <w:pStyle w:val="25"/>
        <w:tabs>
          <w:tab w:val="left" w:pos="1139"/>
        </w:tabs>
        <w:ind w:firstLine="588" w:firstLineChars="200"/>
        <w:rPr>
          <w:rFonts w:hint="default" w:ascii="Times New Roman" w:hAnsi="Times New Roman" w:cs="Times New Roman"/>
          <w:spacing w:val="-3"/>
          <w:sz w:val="30"/>
          <w:szCs w:val="30"/>
        </w:rPr>
      </w:pPr>
      <w:r>
        <w:rPr>
          <w:rFonts w:hint="default" w:ascii="Times New Roman" w:hAnsi="Times New Roman" w:cs="Times New Roman"/>
          <w:spacing w:val="-3"/>
          <w:sz w:val="30"/>
          <w:szCs w:val="30"/>
        </w:rPr>
        <w:t xml:space="preserve">二、法定代表人身份证明 </w:t>
      </w:r>
    </w:p>
    <w:p w14:paraId="37C6BE7F">
      <w:pPr>
        <w:pStyle w:val="25"/>
        <w:tabs>
          <w:tab w:val="left" w:pos="1139"/>
        </w:tabs>
        <w:ind w:firstLine="588" w:firstLineChars="200"/>
        <w:rPr>
          <w:rFonts w:hint="default" w:ascii="Times New Roman" w:hAnsi="Times New Roman" w:cs="Times New Roman"/>
          <w:spacing w:val="-3"/>
          <w:sz w:val="30"/>
          <w:szCs w:val="30"/>
        </w:rPr>
      </w:pPr>
      <w:r>
        <w:rPr>
          <w:rFonts w:hint="default" w:ascii="Times New Roman" w:hAnsi="Times New Roman" w:cs="Times New Roman"/>
          <w:spacing w:val="-3"/>
          <w:sz w:val="30"/>
          <w:szCs w:val="30"/>
        </w:rPr>
        <w:t>三、授权委托书（适用于有委托代理人的情况）</w:t>
      </w:r>
    </w:p>
    <w:p w14:paraId="7D97527C">
      <w:pPr>
        <w:pStyle w:val="25"/>
        <w:tabs>
          <w:tab w:val="left" w:pos="1139"/>
        </w:tabs>
        <w:ind w:firstLine="588" w:firstLineChars="200"/>
        <w:rPr>
          <w:rFonts w:hint="default" w:ascii="Times New Roman" w:hAnsi="Times New Roman" w:cs="Times New Roman"/>
          <w:spacing w:val="-3"/>
          <w:sz w:val="30"/>
          <w:szCs w:val="30"/>
        </w:rPr>
      </w:pPr>
      <w:r>
        <w:rPr>
          <w:rFonts w:hint="default" w:ascii="Times New Roman" w:hAnsi="Times New Roman" w:cs="Times New Roman"/>
          <w:spacing w:val="-3"/>
          <w:sz w:val="30"/>
          <w:szCs w:val="30"/>
        </w:rPr>
        <w:t>四、资格审查资料</w:t>
      </w:r>
    </w:p>
    <w:p w14:paraId="46D603C6">
      <w:pPr>
        <w:pStyle w:val="25"/>
        <w:tabs>
          <w:tab w:val="left" w:pos="1139"/>
        </w:tabs>
        <w:ind w:firstLine="588" w:firstLineChars="200"/>
        <w:rPr>
          <w:rFonts w:hint="default" w:ascii="Times New Roman" w:hAnsi="Times New Roman" w:eastAsia="仿宋" w:cs="Times New Roman"/>
          <w:spacing w:val="-3"/>
          <w:sz w:val="30"/>
          <w:szCs w:val="30"/>
          <w:lang w:val="en-US" w:eastAsia="zh-CN"/>
        </w:rPr>
      </w:pPr>
      <w:r>
        <w:rPr>
          <w:rFonts w:hint="eastAsia" w:ascii="Times New Roman" w:hAnsi="Times New Roman" w:cs="Times New Roman"/>
          <w:spacing w:val="-3"/>
          <w:sz w:val="30"/>
          <w:szCs w:val="30"/>
          <w:lang w:val="en-US" w:eastAsia="zh-CN"/>
        </w:rPr>
        <w:t>五、企业资格证明</w:t>
      </w:r>
    </w:p>
    <w:p w14:paraId="6DF44118">
      <w:pPr>
        <w:pStyle w:val="25"/>
        <w:tabs>
          <w:tab w:val="left" w:pos="1139"/>
        </w:tabs>
        <w:ind w:firstLine="588" w:firstLineChars="200"/>
        <w:rPr>
          <w:rFonts w:hint="default" w:ascii="Times New Roman" w:hAnsi="Times New Roman" w:cs="Times New Roman"/>
          <w:spacing w:val="-3"/>
          <w:sz w:val="30"/>
          <w:szCs w:val="30"/>
        </w:rPr>
      </w:pPr>
      <w:r>
        <w:rPr>
          <w:rFonts w:hint="eastAsia" w:ascii="Times New Roman" w:hAnsi="Times New Roman" w:cs="Times New Roman"/>
          <w:spacing w:val="-3"/>
          <w:sz w:val="30"/>
          <w:szCs w:val="30"/>
          <w:lang w:val="en-US" w:eastAsia="zh-CN"/>
        </w:rPr>
        <w:t>六</w:t>
      </w:r>
      <w:r>
        <w:rPr>
          <w:rFonts w:hint="default" w:ascii="Times New Roman" w:hAnsi="Times New Roman" w:cs="Times New Roman"/>
          <w:spacing w:val="-3"/>
          <w:sz w:val="30"/>
          <w:szCs w:val="30"/>
        </w:rPr>
        <w:t>、相关业绩</w:t>
      </w:r>
    </w:p>
    <w:p w14:paraId="4927AF02">
      <w:pPr>
        <w:pStyle w:val="25"/>
        <w:tabs>
          <w:tab w:val="left" w:pos="1139"/>
        </w:tabs>
        <w:ind w:firstLine="588" w:firstLineChars="200"/>
        <w:rPr>
          <w:rFonts w:hint="eastAsia" w:ascii="Times New Roman" w:hAnsi="Times New Roman" w:cs="Times New Roman"/>
          <w:spacing w:val="-3"/>
          <w:sz w:val="30"/>
          <w:szCs w:val="30"/>
          <w:lang w:val="en-US" w:eastAsia="zh-CN"/>
        </w:rPr>
      </w:pPr>
      <w:r>
        <w:rPr>
          <w:rFonts w:hint="eastAsia" w:ascii="Times New Roman" w:hAnsi="Times New Roman" w:cs="Times New Roman"/>
          <w:spacing w:val="-3"/>
          <w:sz w:val="30"/>
          <w:szCs w:val="30"/>
          <w:lang w:val="en-US" w:eastAsia="zh-CN"/>
        </w:rPr>
        <w:t>七</w:t>
      </w:r>
      <w:r>
        <w:rPr>
          <w:rFonts w:hint="default" w:ascii="Times New Roman" w:hAnsi="Times New Roman" w:cs="Times New Roman"/>
          <w:spacing w:val="-3"/>
          <w:sz w:val="30"/>
          <w:szCs w:val="30"/>
        </w:rPr>
        <w:t>、</w:t>
      </w:r>
      <w:r>
        <w:rPr>
          <w:rFonts w:hint="eastAsia" w:ascii="Times New Roman" w:hAnsi="Times New Roman" w:cs="Times New Roman"/>
          <w:spacing w:val="-3"/>
          <w:sz w:val="30"/>
          <w:szCs w:val="30"/>
          <w:lang w:val="en-US" w:eastAsia="zh-CN"/>
        </w:rPr>
        <w:t>人员社保证明</w:t>
      </w:r>
    </w:p>
    <w:p w14:paraId="22A066C6">
      <w:pPr>
        <w:pStyle w:val="25"/>
        <w:tabs>
          <w:tab w:val="left" w:pos="1139"/>
        </w:tabs>
        <w:ind w:firstLine="588" w:firstLineChars="200"/>
        <w:rPr>
          <w:rFonts w:hint="default" w:ascii="Times New Roman" w:hAnsi="Times New Roman" w:cs="Times New Roman"/>
          <w:spacing w:val="-3"/>
          <w:sz w:val="30"/>
          <w:szCs w:val="30"/>
          <w:lang w:val="en-US" w:eastAsia="zh-CN"/>
        </w:rPr>
      </w:pPr>
      <w:r>
        <w:rPr>
          <w:rFonts w:hint="eastAsia" w:ascii="Times New Roman" w:hAnsi="Times New Roman" w:cs="Times New Roman"/>
          <w:spacing w:val="-3"/>
          <w:sz w:val="30"/>
          <w:szCs w:val="30"/>
          <w:lang w:val="en-US" w:eastAsia="zh-CN"/>
        </w:rPr>
        <w:t>八、优惠条件</w:t>
      </w:r>
    </w:p>
    <w:p w14:paraId="3940C461">
      <w:pPr>
        <w:pStyle w:val="25"/>
        <w:tabs>
          <w:tab w:val="left" w:pos="1139"/>
        </w:tabs>
        <w:ind w:firstLine="588" w:firstLineChars="200"/>
        <w:rPr>
          <w:rFonts w:hint="default" w:ascii="Times New Roman" w:hAnsi="Times New Roman" w:cs="Times New Roman"/>
          <w:spacing w:val="-3"/>
          <w:sz w:val="30"/>
          <w:szCs w:val="30"/>
        </w:rPr>
      </w:pPr>
      <w:r>
        <w:rPr>
          <w:rFonts w:hint="eastAsia" w:ascii="Times New Roman" w:hAnsi="Times New Roman" w:cs="Times New Roman"/>
          <w:spacing w:val="-3"/>
          <w:sz w:val="30"/>
          <w:szCs w:val="30"/>
          <w:lang w:val="en-US" w:eastAsia="zh-CN"/>
        </w:rPr>
        <w:t>九</w:t>
      </w:r>
      <w:r>
        <w:rPr>
          <w:rFonts w:hint="default" w:ascii="Times New Roman" w:hAnsi="Times New Roman" w:cs="Times New Roman"/>
          <w:spacing w:val="-3"/>
          <w:sz w:val="30"/>
          <w:szCs w:val="30"/>
        </w:rPr>
        <w:t>、报价表</w:t>
      </w:r>
    </w:p>
    <w:p w14:paraId="6580F84E">
      <w:pPr>
        <w:pStyle w:val="13"/>
        <w:spacing w:after="0" w:line="240" w:lineRule="auto"/>
        <w:ind w:left="0" w:leftChars="0" w:firstLine="600" w:firstLineChars="200"/>
        <w:rPr>
          <w:rFonts w:hint="default" w:ascii="Times New Roman" w:hAnsi="Times New Roman" w:cs="Times New Roman"/>
          <w:sz w:val="30"/>
          <w:szCs w:val="30"/>
        </w:rPr>
      </w:pPr>
      <w:r>
        <w:rPr>
          <w:rFonts w:hint="default" w:ascii="Times New Roman" w:hAnsi="Times New Roman" w:cs="Times New Roman"/>
          <w:sz w:val="30"/>
          <w:szCs w:val="30"/>
        </w:rPr>
        <w:t>响应文件的上述组成部分如存在内容不一致的，以响应函为准。</w:t>
      </w:r>
    </w:p>
    <w:p w14:paraId="68E8C6D2">
      <w:pPr>
        <w:pStyle w:val="25"/>
        <w:tabs>
          <w:tab w:val="left" w:pos="1139"/>
        </w:tabs>
        <w:ind w:firstLine="588" w:firstLineChars="200"/>
        <w:rPr>
          <w:rFonts w:hint="default" w:ascii="Times New Roman" w:hAnsi="Times New Roman" w:cs="Times New Roman"/>
          <w:sz w:val="30"/>
          <w:szCs w:val="30"/>
        </w:rPr>
      </w:pPr>
      <w:r>
        <w:rPr>
          <w:rFonts w:hint="default" w:ascii="Times New Roman" w:hAnsi="Times New Roman" w:cs="Times New Roman"/>
          <w:spacing w:val="-3"/>
          <w:sz w:val="30"/>
          <w:szCs w:val="30"/>
        </w:rPr>
        <w:t>我方承诺，我方响应</w:t>
      </w:r>
      <w:r>
        <w:rPr>
          <w:rFonts w:hint="eastAsia" w:ascii="Times New Roman" w:hAnsi="Times New Roman" w:cs="Times New Roman"/>
          <w:spacing w:val="-3"/>
          <w:sz w:val="30"/>
          <w:szCs w:val="30"/>
          <w:lang w:eastAsia="zh-CN"/>
        </w:rPr>
        <w:t>比选</w:t>
      </w:r>
      <w:r>
        <w:rPr>
          <w:rFonts w:hint="default" w:ascii="Times New Roman" w:hAnsi="Times New Roman" w:cs="Times New Roman"/>
          <w:spacing w:val="-3"/>
          <w:sz w:val="30"/>
          <w:szCs w:val="30"/>
        </w:rPr>
        <w:t>文件的全部要求。</w:t>
      </w:r>
    </w:p>
    <w:p w14:paraId="3E9FDBE8">
      <w:pPr>
        <w:pStyle w:val="25"/>
        <w:tabs>
          <w:tab w:val="left" w:pos="1139"/>
        </w:tabs>
        <w:ind w:firstLine="588" w:firstLineChars="200"/>
        <w:rPr>
          <w:rFonts w:hint="default" w:ascii="Times New Roman" w:hAnsi="Times New Roman" w:cs="Times New Roman"/>
          <w:sz w:val="30"/>
          <w:szCs w:val="30"/>
        </w:rPr>
      </w:pPr>
      <w:r>
        <w:rPr>
          <w:rFonts w:hint="default" w:ascii="Times New Roman" w:hAnsi="Times New Roman" w:cs="Times New Roman"/>
          <w:spacing w:val="-3"/>
          <w:sz w:val="30"/>
          <w:szCs w:val="30"/>
        </w:rPr>
        <w:t>我方承诺在</w:t>
      </w:r>
      <w:r>
        <w:rPr>
          <w:rFonts w:hint="eastAsia" w:ascii="Times New Roman" w:hAnsi="Times New Roman" w:cs="Times New Roman"/>
          <w:spacing w:val="-3"/>
          <w:sz w:val="30"/>
          <w:szCs w:val="30"/>
          <w:lang w:eastAsia="zh-CN"/>
        </w:rPr>
        <w:t>比选</w:t>
      </w:r>
      <w:r>
        <w:rPr>
          <w:rFonts w:hint="default" w:ascii="Times New Roman" w:hAnsi="Times New Roman" w:cs="Times New Roman"/>
          <w:spacing w:val="-3"/>
          <w:sz w:val="30"/>
          <w:szCs w:val="30"/>
        </w:rPr>
        <w:t>文件规定的响应有效期内不撤销响应文件。</w:t>
      </w:r>
    </w:p>
    <w:p w14:paraId="424EB8DA">
      <w:pPr>
        <w:pStyle w:val="25"/>
        <w:tabs>
          <w:tab w:val="left" w:pos="1139"/>
        </w:tabs>
        <w:ind w:firstLine="588" w:firstLineChars="200"/>
        <w:rPr>
          <w:rFonts w:hint="default" w:ascii="Times New Roman" w:hAnsi="Times New Roman" w:cs="Times New Roman"/>
          <w:sz w:val="30"/>
          <w:szCs w:val="30"/>
        </w:rPr>
      </w:pPr>
      <w:r>
        <w:rPr>
          <w:rFonts w:hint="default" w:ascii="Times New Roman" w:hAnsi="Times New Roman" w:cs="Times New Roman"/>
          <w:spacing w:val="-3"/>
          <w:sz w:val="30"/>
          <w:szCs w:val="30"/>
        </w:rPr>
        <w:t>如我方中选，我方承诺：</w:t>
      </w:r>
    </w:p>
    <w:p w14:paraId="05977085">
      <w:pPr>
        <w:pStyle w:val="25"/>
        <w:tabs>
          <w:tab w:val="left" w:pos="1335"/>
        </w:tabs>
        <w:ind w:firstLine="468"/>
        <w:rPr>
          <w:rFonts w:hint="default" w:ascii="Times New Roman" w:hAnsi="Times New Roman" w:cs="Times New Roman"/>
          <w:spacing w:val="-3"/>
          <w:sz w:val="30"/>
          <w:szCs w:val="30"/>
        </w:rPr>
      </w:pPr>
      <w:r>
        <w:rPr>
          <w:rFonts w:hint="default" w:ascii="Times New Roman" w:hAnsi="Times New Roman" w:cs="Times New Roman"/>
          <w:spacing w:val="-3"/>
          <w:sz w:val="30"/>
          <w:szCs w:val="30"/>
        </w:rPr>
        <w:t>（1）在收到中选通知书后，在中选通知书规定的期限内与你方签订合同；</w:t>
      </w:r>
    </w:p>
    <w:p w14:paraId="45336D95">
      <w:pPr>
        <w:pStyle w:val="25"/>
        <w:tabs>
          <w:tab w:val="left" w:pos="1335"/>
        </w:tabs>
        <w:ind w:firstLine="468"/>
        <w:rPr>
          <w:rFonts w:hint="default" w:ascii="Times New Roman" w:hAnsi="Times New Roman" w:cs="Times New Roman"/>
          <w:spacing w:val="-3"/>
          <w:sz w:val="30"/>
          <w:szCs w:val="30"/>
        </w:rPr>
      </w:pPr>
      <w:r>
        <w:rPr>
          <w:rFonts w:hint="default" w:ascii="Times New Roman" w:hAnsi="Times New Roman" w:cs="Times New Roman"/>
          <w:spacing w:val="-3"/>
          <w:sz w:val="30"/>
          <w:szCs w:val="30"/>
        </w:rPr>
        <w:t>（2）在签订合同时不向你方提出附加条件；</w:t>
      </w:r>
    </w:p>
    <w:p w14:paraId="16C7FDDA">
      <w:pPr>
        <w:pStyle w:val="25"/>
        <w:tabs>
          <w:tab w:val="left" w:pos="1335"/>
        </w:tabs>
        <w:ind w:firstLine="468"/>
        <w:rPr>
          <w:rFonts w:hint="default" w:ascii="Times New Roman" w:hAnsi="Times New Roman" w:cs="Times New Roman"/>
          <w:spacing w:val="-3"/>
          <w:sz w:val="30"/>
          <w:szCs w:val="30"/>
        </w:rPr>
      </w:pPr>
      <w:r>
        <w:rPr>
          <w:rFonts w:hint="default" w:ascii="Times New Roman" w:hAnsi="Times New Roman" w:cs="Times New Roman"/>
          <w:spacing w:val="-3"/>
          <w:sz w:val="30"/>
          <w:szCs w:val="30"/>
        </w:rPr>
        <w:t>（3）在合同约定的期限内完成合同规定的全部义务。</w:t>
      </w:r>
    </w:p>
    <w:p w14:paraId="58404644">
      <w:pPr>
        <w:pStyle w:val="25"/>
        <w:tabs>
          <w:tab w:val="left" w:pos="1139"/>
        </w:tabs>
        <w:ind w:firstLine="448"/>
        <w:rPr>
          <w:rFonts w:hint="default" w:ascii="Times New Roman" w:hAnsi="Times New Roman" w:cs="Times New Roman"/>
          <w:sz w:val="30"/>
          <w:szCs w:val="30"/>
        </w:rPr>
      </w:pPr>
      <w:r>
        <w:rPr>
          <w:rFonts w:hint="default" w:ascii="Times New Roman" w:hAnsi="Times New Roman" w:cs="Times New Roman"/>
          <w:spacing w:val="-8"/>
          <w:sz w:val="30"/>
          <w:szCs w:val="30"/>
        </w:rPr>
        <w:t>我方在此声明，所递交的</w:t>
      </w:r>
      <w:r>
        <w:rPr>
          <w:rFonts w:hint="eastAsia" w:ascii="Times New Roman" w:hAnsi="Times New Roman" w:cs="Times New Roman"/>
          <w:spacing w:val="-8"/>
          <w:sz w:val="30"/>
          <w:szCs w:val="30"/>
          <w:lang w:val="en-US" w:eastAsia="zh-CN"/>
        </w:rPr>
        <w:t>参选</w:t>
      </w:r>
      <w:r>
        <w:rPr>
          <w:rFonts w:hint="default" w:ascii="Times New Roman" w:hAnsi="Times New Roman" w:cs="Times New Roman"/>
          <w:spacing w:val="-8"/>
          <w:sz w:val="30"/>
          <w:szCs w:val="30"/>
        </w:rPr>
        <w:t>文件及有关资料内容完整、真实和准确。</w:t>
      </w:r>
    </w:p>
    <w:p w14:paraId="273884B7">
      <w:pPr>
        <w:pStyle w:val="13"/>
        <w:tabs>
          <w:tab w:val="left" w:pos="7541"/>
        </w:tabs>
        <w:spacing w:after="0" w:line="288" w:lineRule="auto"/>
        <w:ind w:left="0" w:leftChars="0" w:firstLine="2100" w:firstLineChars="700"/>
        <w:rPr>
          <w:rFonts w:hint="default" w:ascii="Times New Roman" w:hAnsi="Times New Roman" w:cs="Times New Roman"/>
          <w:sz w:val="30"/>
          <w:szCs w:val="30"/>
          <w:lang w:eastAsia="zh"/>
        </w:rPr>
      </w:pPr>
    </w:p>
    <w:p w14:paraId="1EFAB355">
      <w:pPr>
        <w:pStyle w:val="13"/>
        <w:tabs>
          <w:tab w:val="left" w:pos="7541"/>
        </w:tabs>
        <w:spacing w:after="0" w:line="288" w:lineRule="auto"/>
        <w:ind w:left="0" w:leftChars="0" w:firstLine="2100" w:firstLineChars="700"/>
        <w:rPr>
          <w:rFonts w:hint="default" w:ascii="Times New Roman" w:hAnsi="Times New Roman" w:cs="Times New Roman"/>
          <w:sz w:val="30"/>
          <w:szCs w:val="30"/>
          <w:lang w:val="en-US" w:eastAsia="zh-CN"/>
        </w:rPr>
      </w:pPr>
      <w:r>
        <w:rPr>
          <w:rFonts w:hint="default" w:ascii="Times New Roman" w:hAnsi="Times New Roman" w:cs="Times New Roman"/>
          <w:sz w:val="30"/>
          <w:szCs w:val="30"/>
        </w:rPr>
        <w:t>响应人</w:t>
      </w:r>
      <w:r>
        <w:rPr>
          <w:rFonts w:hint="default" w:ascii="Times New Roman" w:hAnsi="Times New Roman" w:cs="Times New Roman"/>
          <w:spacing w:val="-3"/>
          <w:sz w:val="30"/>
          <w:szCs w:val="30"/>
        </w:rPr>
        <w:t>：</w:t>
      </w:r>
      <w:r>
        <w:rPr>
          <w:rFonts w:hint="default" w:ascii="Times New Roman" w:hAnsi="Times New Roman" w:cs="Times New Roman"/>
          <w:spacing w:val="-3"/>
          <w:sz w:val="30"/>
          <w:szCs w:val="30"/>
          <w:u w:val="single"/>
        </w:rPr>
        <w:tab/>
      </w:r>
      <w:r>
        <w:rPr>
          <w:rFonts w:hint="default" w:ascii="Times New Roman" w:hAnsi="Times New Roman" w:cs="Times New Roman"/>
          <w:sz w:val="30"/>
          <w:szCs w:val="30"/>
        </w:rPr>
        <w:t>（盖</w:t>
      </w:r>
      <w:r>
        <w:rPr>
          <w:rFonts w:hint="default" w:ascii="Times New Roman" w:hAnsi="Times New Roman" w:cs="Times New Roman"/>
          <w:spacing w:val="-3"/>
          <w:sz w:val="30"/>
          <w:szCs w:val="30"/>
        </w:rPr>
        <w:t>单</w:t>
      </w:r>
      <w:r>
        <w:rPr>
          <w:rFonts w:hint="default" w:ascii="Times New Roman" w:hAnsi="Times New Roman" w:cs="Times New Roman"/>
          <w:sz w:val="30"/>
          <w:szCs w:val="30"/>
        </w:rPr>
        <w:t>位</w:t>
      </w:r>
      <w:r>
        <w:rPr>
          <w:rFonts w:hint="default" w:ascii="Times New Roman" w:hAnsi="Times New Roman" w:cs="Times New Roman"/>
          <w:spacing w:val="-3"/>
          <w:sz w:val="30"/>
          <w:szCs w:val="30"/>
        </w:rPr>
        <w:t>章</w:t>
      </w:r>
      <w:r>
        <w:rPr>
          <w:rFonts w:hint="default" w:ascii="Times New Roman" w:hAnsi="Times New Roman" w:cs="Times New Roman"/>
          <w:sz w:val="30"/>
          <w:szCs w:val="30"/>
        </w:rPr>
        <w:t>）</w:t>
      </w:r>
      <w:r>
        <w:rPr>
          <w:rFonts w:hint="default" w:ascii="Times New Roman" w:hAnsi="Times New Roman" w:cs="Times New Roman"/>
          <w:sz w:val="30"/>
          <w:szCs w:val="30"/>
          <w:lang w:val="en-US" w:eastAsia="zh-CN"/>
        </w:rPr>
        <w:t xml:space="preserve"> </w:t>
      </w:r>
    </w:p>
    <w:p w14:paraId="0E80E64E">
      <w:pPr>
        <w:pStyle w:val="13"/>
        <w:tabs>
          <w:tab w:val="left" w:pos="7541"/>
        </w:tabs>
        <w:spacing w:after="0" w:line="288" w:lineRule="auto"/>
        <w:ind w:left="0" w:leftChars="0" w:firstLine="2100" w:firstLineChars="700"/>
        <w:rPr>
          <w:rFonts w:hint="default" w:ascii="Times New Roman" w:hAnsi="Times New Roman" w:cs="Times New Roman"/>
          <w:sz w:val="30"/>
          <w:szCs w:val="30"/>
        </w:rPr>
      </w:pPr>
      <w:r>
        <w:rPr>
          <w:rFonts w:hint="default" w:ascii="Times New Roman" w:hAnsi="Times New Roman" w:cs="Times New Roman"/>
          <w:sz w:val="30"/>
          <w:szCs w:val="30"/>
        </w:rPr>
        <w:t>法定代表人或</w:t>
      </w:r>
      <w:r>
        <w:rPr>
          <w:rFonts w:hint="default" w:ascii="Times New Roman" w:hAnsi="Times New Roman" w:cs="Times New Roman"/>
          <w:spacing w:val="-3"/>
          <w:sz w:val="30"/>
          <w:szCs w:val="30"/>
        </w:rPr>
        <w:t>其</w:t>
      </w:r>
      <w:r>
        <w:rPr>
          <w:rFonts w:hint="default" w:ascii="Times New Roman" w:hAnsi="Times New Roman" w:cs="Times New Roman"/>
          <w:sz w:val="30"/>
          <w:szCs w:val="30"/>
        </w:rPr>
        <w:t>委</w:t>
      </w:r>
      <w:r>
        <w:rPr>
          <w:rFonts w:hint="default" w:ascii="Times New Roman" w:hAnsi="Times New Roman" w:cs="Times New Roman"/>
          <w:spacing w:val="-3"/>
          <w:sz w:val="30"/>
          <w:szCs w:val="30"/>
        </w:rPr>
        <w:t>托</w:t>
      </w:r>
      <w:r>
        <w:rPr>
          <w:rFonts w:hint="default" w:ascii="Times New Roman" w:hAnsi="Times New Roman" w:cs="Times New Roman"/>
          <w:sz w:val="30"/>
          <w:szCs w:val="30"/>
        </w:rPr>
        <w:t>代</w:t>
      </w:r>
      <w:r>
        <w:rPr>
          <w:rFonts w:hint="default" w:ascii="Times New Roman" w:hAnsi="Times New Roman" w:cs="Times New Roman"/>
          <w:spacing w:val="-3"/>
          <w:sz w:val="30"/>
          <w:szCs w:val="30"/>
        </w:rPr>
        <w:t>理</w:t>
      </w:r>
      <w:r>
        <w:rPr>
          <w:rFonts w:hint="default" w:ascii="Times New Roman" w:hAnsi="Times New Roman" w:cs="Times New Roman"/>
          <w:sz w:val="30"/>
          <w:szCs w:val="30"/>
        </w:rPr>
        <w:t>人</w:t>
      </w:r>
      <w:r>
        <w:rPr>
          <w:rFonts w:hint="default" w:ascii="Times New Roman" w:hAnsi="Times New Roman" w:cs="Times New Roman"/>
          <w:spacing w:val="-3"/>
          <w:sz w:val="30"/>
          <w:szCs w:val="30"/>
        </w:rPr>
        <w:t>：</w:t>
      </w:r>
      <w:r>
        <w:rPr>
          <w:rFonts w:hint="default" w:ascii="Times New Roman" w:hAnsi="Times New Roman" w:cs="Times New Roman"/>
          <w:spacing w:val="-3"/>
          <w:sz w:val="30"/>
          <w:szCs w:val="30"/>
          <w:u w:val="single"/>
        </w:rPr>
        <w:t xml:space="preserve">        </w:t>
      </w:r>
      <w:r>
        <w:rPr>
          <w:rFonts w:hint="default" w:ascii="Times New Roman" w:hAnsi="Times New Roman" w:cs="Times New Roman"/>
          <w:spacing w:val="-3"/>
          <w:sz w:val="30"/>
          <w:szCs w:val="30"/>
          <w:u w:val="single"/>
        </w:rPr>
        <w:tab/>
      </w:r>
      <w:r>
        <w:rPr>
          <w:rFonts w:hint="default" w:ascii="Times New Roman" w:hAnsi="Times New Roman" w:cs="Times New Roman"/>
          <w:sz w:val="30"/>
          <w:szCs w:val="30"/>
        </w:rPr>
        <w:t>（签</w:t>
      </w:r>
      <w:r>
        <w:rPr>
          <w:rFonts w:hint="default" w:ascii="Times New Roman" w:hAnsi="Times New Roman" w:cs="Times New Roman"/>
          <w:spacing w:val="-3"/>
          <w:sz w:val="30"/>
          <w:szCs w:val="30"/>
        </w:rPr>
        <w:t>字或盖名章</w:t>
      </w:r>
      <w:r>
        <w:rPr>
          <w:rFonts w:hint="default" w:ascii="Times New Roman" w:hAnsi="Times New Roman" w:cs="Times New Roman"/>
          <w:sz w:val="30"/>
          <w:szCs w:val="30"/>
        </w:rPr>
        <w:t>）</w:t>
      </w:r>
    </w:p>
    <w:p w14:paraId="37BFC921">
      <w:pPr>
        <w:pStyle w:val="13"/>
        <w:tabs>
          <w:tab w:val="left" w:pos="7541"/>
        </w:tabs>
        <w:spacing w:after="0" w:line="288" w:lineRule="auto"/>
        <w:ind w:firstLine="2100" w:firstLineChars="700"/>
        <w:rPr>
          <w:rFonts w:hint="default" w:ascii="Times New Roman" w:hAnsi="Times New Roman" w:eastAsia="宋体" w:cs="Times New Roman"/>
          <w:sz w:val="30"/>
          <w:szCs w:val="30"/>
          <w:u w:val="single"/>
        </w:rPr>
      </w:pPr>
      <w:r>
        <w:rPr>
          <w:rFonts w:hint="default" w:ascii="Times New Roman" w:hAnsi="Times New Roman" w:cs="Times New Roman"/>
          <w:sz w:val="30"/>
          <w:szCs w:val="30"/>
        </w:rPr>
        <w:t>地 址</w:t>
      </w:r>
      <w:r>
        <w:rPr>
          <w:rFonts w:hint="default" w:ascii="Times New Roman" w:hAnsi="Times New Roman" w:cs="Times New Roman"/>
          <w:spacing w:val="-3"/>
          <w:sz w:val="30"/>
          <w:szCs w:val="30"/>
        </w:rPr>
        <w:t>：</w:t>
      </w:r>
      <w:r>
        <w:rPr>
          <w:rFonts w:hint="default" w:ascii="Times New Roman" w:hAnsi="Times New Roman" w:eastAsia="Times New Roman" w:cs="Times New Roman"/>
          <w:sz w:val="30"/>
          <w:szCs w:val="30"/>
          <w:u w:val="single"/>
        </w:rPr>
        <w:t xml:space="preserve"> </w:t>
      </w:r>
      <w:r>
        <w:rPr>
          <w:rFonts w:hint="default" w:ascii="Times New Roman" w:hAnsi="Times New Roman" w:eastAsia="宋体" w:cs="Times New Roman"/>
          <w:sz w:val="30"/>
          <w:szCs w:val="30"/>
          <w:u w:val="single"/>
        </w:rPr>
        <w:t xml:space="preserve">          </w:t>
      </w:r>
      <w:r>
        <w:rPr>
          <w:rFonts w:hint="default" w:ascii="Times New Roman" w:hAnsi="Times New Roman" w:eastAsia="Times New Roman" w:cs="Times New Roman"/>
          <w:sz w:val="30"/>
          <w:szCs w:val="30"/>
          <w:u w:val="single"/>
        </w:rPr>
        <w:tab/>
      </w:r>
      <w:r>
        <w:rPr>
          <w:rFonts w:hint="default" w:ascii="Times New Roman" w:hAnsi="Times New Roman" w:eastAsia="宋体" w:cs="Times New Roman"/>
          <w:sz w:val="30"/>
          <w:szCs w:val="30"/>
          <w:u w:val="single"/>
        </w:rPr>
        <w:t xml:space="preserve">           </w:t>
      </w:r>
    </w:p>
    <w:p w14:paraId="4FC58304">
      <w:pPr>
        <w:pStyle w:val="13"/>
        <w:tabs>
          <w:tab w:val="left" w:pos="7541"/>
        </w:tabs>
        <w:spacing w:after="0" w:line="288" w:lineRule="auto"/>
        <w:ind w:firstLine="2100" w:firstLineChars="700"/>
        <w:rPr>
          <w:rFonts w:hint="default" w:ascii="Times New Roman" w:hAnsi="Times New Roman" w:eastAsia="宋体" w:cs="Times New Roman"/>
          <w:sz w:val="30"/>
          <w:szCs w:val="30"/>
          <w:u w:val="single"/>
        </w:rPr>
      </w:pPr>
      <w:r>
        <w:rPr>
          <w:rFonts w:hint="default" w:ascii="Times New Roman" w:hAnsi="Times New Roman" w:cs="Times New Roman"/>
          <w:sz w:val="30"/>
          <w:szCs w:val="30"/>
        </w:rPr>
        <w:t>电 话</w:t>
      </w:r>
      <w:r>
        <w:rPr>
          <w:rFonts w:hint="default" w:ascii="Times New Roman" w:hAnsi="Times New Roman" w:cs="Times New Roman"/>
          <w:spacing w:val="-3"/>
          <w:sz w:val="30"/>
          <w:szCs w:val="30"/>
        </w:rPr>
        <w:t>：</w:t>
      </w:r>
      <w:r>
        <w:rPr>
          <w:rFonts w:hint="default" w:ascii="Times New Roman" w:hAnsi="Times New Roman" w:eastAsia="Times New Roman" w:cs="Times New Roman"/>
          <w:sz w:val="30"/>
          <w:szCs w:val="30"/>
          <w:u w:val="single"/>
        </w:rPr>
        <w:t xml:space="preserve"> </w:t>
      </w:r>
      <w:r>
        <w:rPr>
          <w:rFonts w:hint="default" w:ascii="Times New Roman" w:hAnsi="Times New Roman" w:eastAsia="Times New Roman" w:cs="Times New Roman"/>
          <w:sz w:val="30"/>
          <w:szCs w:val="30"/>
          <w:u w:val="single"/>
        </w:rPr>
        <w:tab/>
      </w:r>
      <w:r>
        <w:rPr>
          <w:rFonts w:hint="default" w:ascii="Times New Roman" w:hAnsi="Times New Roman" w:eastAsia="宋体" w:cs="Times New Roman"/>
          <w:sz w:val="30"/>
          <w:szCs w:val="30"/>
          <w:u w:val="single"/>
        </w:rPr>
        <w:t xml:space="preserve">           </w:t>
      </w:r>
    </w:p>
    <w:p w14:paraId="4FB7460B">
      <w:pPr>
        <w:pStyle w:val="13"/>
        <w:tabs>
          <w:tab w:val="left" w:pos="7541"/>
        </w:tabs>
        <w:spacing w:after="0" w:line="288" w:lineRule="auto"/>
        <w:ind w:firstLine="2100" w:firstLineChars="700"/>
        <w:rPr>
          <w:rFonts w:hint="default" w:ascii="Times New Roman" w:hAnsi="Times New Roman" w:eastAsia="宋体" w:cs="Times New Roman"/>
          <w:sz w:val="30"/>
          <w:szCs w:val="30"/>
        </w:rPr>
      </w:pPr>
      <w:r>
        <w:rPr>
          <w:rFonts w:hint="default" w:ascii="Times New Roman" w:hAnsi="Times New Roman" w:cs="Times New Roman"/>
          <w:sz w:val="30"/>
          <w:szCs w:val="30"/>
        </w:rPr>
        <w:t>传 真</w:t>
      </w:r>
      <w:r>
        <w:rPr>
          <w:rFonts w:hint="default" w:ascii="Times New Roman" w:hAnsi="Times New Roman" w:cs="Times New Roman"/>
          <w:spacing w:val="-3"/>
          <w:sz w:val="30"/>
          <w:szCs w:val="30"/>
        </w:rPr>
        <w:t>：</w:t>
      </w:r>
      <w:r>
        <w:rPr>
          <w:rFonts w:hint="default" w:ascii="Times New Roman" w:hAnsi="Times New Roman" w:eastAsia="Times New Roman" w:cs="Times New Roman"/>
          <w:sz w:val="30"/>
          <w:szCs w:val="30"/>
          <w:u w:val="single"/>
        </w:rPr>
        <w:t xml:space="preserve"> </w:t>
      </w:r>
      <w:r>
        <w:rPr>
          <w:rFonts w:hint="default" w:ascii="Times New Roman" w:hAnsi="Times New Roman" w:eastAsia="Times New Roman" w:cs="Times New Roman"/>
          <w:sz w:val="30"/>
          <w:szCs w:val="30"/>
          <w:u w:val="single"/>
        </w:rPr>
        <w:tab/>
      </w:r>
      <w:r>
        <w:rPr>
          <w:rFonts w:hint="default" w:ascii="Times New Roman" w:hAnsi="Times New Roman" w:eastAsia="宋体" w:cs="Times New Roman"/>
          <w:sz w:val="30"/>
          <w:szCs w:val="30"/>
          <w:u w:val="single"/>
        </w:rPr>
        <w:t xml:space="preserve">           </w:t>
      </w:r>
    </w:p>
    <w:p w14:paraId="320C056B">
      <w:pPr>
        <w:pStyle w:val="13"/>
        <w:tabs>
          <w:tab w:val="left" w:pos="8849"/>
        </w:tabs>
        <w:spacing w:after="0" w:line="288" w:lineRule="auto"/>
        <w:ind w:firstLine="2100" w:firstLineChars="700"/>
        <w:rPr>
          <w:rFonts w:hint="default" w:ascii="Times New Roman" w:hAnsi="Times New Roman" w:eastAsia="Times New Roman" w:cs="Times New Roman"/>
          <w:sz w:val="30"/>
          <w:szCs w:val="30"/>
        </w:rPr>
      </w:pPr>
      <w:r>
        <w:rPr>
          <w:rFonts w:hint="default" w:ascii="Times New Roman" w:hAnsi="Times New Roman" w:cs="Times New Roman"/>
          <w:sz w:val="30"/>
          <w:szCs w:val="30"/>
        </w:rPr>
        <w:t>邮政</w:t>
      </w:r>
      <w:r>
        <w:rPr>
          <w:rFonts w:hint="default" w:ascii="Times New Roman" w:hAnsi="Times New Roman" w:cs="Times New Roman"/>
          <w:spacing w:val="-3"/>
          <w:sz w:val="30"/>
          <w:szCs w:val="30"/>
        </w:rPr>
        <w:t>编</w:t>
      </w:r>
      <w:r>
        <w:rPr>
          <w:rFonts w:hint="default" w:ascii="Times New Roman" w:hAnsi="Times New Roman" w:cs="Times New Roman"/>
          <w:sz w:val="30"/>
          <w:szCs w:val="30"/>
        </w:rPr>
        <w:t>码</w:t>
      </w:r>
      <w:r>
        <w:rPr>
          <w:rFonts w:hint="default" w:ascii="Times New Roman" w:hAnsi="Times New Roman" w:cs="Times New Roman"/>
          <w:spacing w:val="-3"/>
          <w:sz w:val="30"/>
          <w:szCs w:val="30"/>
        </w:rPr>
        <w:t>：</w:t>
      </w:r>
      <w:r>
        <w:rPr>
          <w:rFonts w:hint="default" w:ascii="Times New Roman" w:hAnsi="Times New Roman" w:eastAsia="Times New Roman" w:cs="Times New Roman"/>
          <w:sz w:val="30"/>
          <w:szCs w:val="30"/>
          <w:u w:val="single"/>
        </w:rPr>
        <w:tab/>
      </w:r>
    </w:p>
    <w:p w14:paraId="0BF68C93">
      <w:pPr>
        <w:pStyle w:val="13"/>
        <w:tabs>
          <w:tab w:val="left" w:pos="631"/>
          <w:tab w:val="left" w:pos="1471"/>
          <w:tab w:val="left" w:pos="2311"/>
        </w:tabs>
        <w:spacing w:after="0" w:line="288" w:lineRule="auto"/>
        <w:ind w:firstLine="0" w:firstLineChars="0"/>
        <w:jc w:val="right"/>
        <w:rPr>
          <w:rFonts w:hint="default" w:ascii="Times New Roman" w:hAnsi="Times New Roman" w:cs="Times New Roman"/>
          <w:sz w:val="30"/>
          <w:szCs w:val="30"/>
        </w:rPr>
      </w:pPr>
      <w:r>
        <w:rPr>
          <w:rFonts w:hint="default" w:ascii="Times New Roman" w:hAnsi="Times New Roman" w:eastAsia="Times New Roman" w:cs="Times New Roman"/>
          <w:sz w:val="30"/>
          <w:szCs w:val="30"/>
          <w:u w:val="single"/>
        </w:rPr>
        <w:t xml:space="preserve"> </w:t>
      </w:r>
      <w:r>
        <w:rPr>
          <w:rFonts w:hint="default" w:ascii="Times New Roman" w:hAnsi="Times New Roman" w:eastAsia="Times New Roman" w:cs="Times New Roman"/>
          <w:sz w:val="30"/>
          <w:szCs w:val="30"/>
          <w:u w:val="single"/>
        </w:rPr>
        <w:tab/>
      </w:r>
      <w:r>
        <w:rPr>
          <w:rFonts w:hint="default" w:ascii="Times New Roman" w:hAnsi="Times New Roman" w:cs="Times New Roman"/>
          <w:sz w:val="30"/>
          <w:szCs w:val="30"/>
        </w:rPr>
        <w:t>年</w:t>
      </w:r>
      <w:r>
        <w:rPr>
          <w:rFonts w:hint="default" w:ascii="Times New Roman" w:hAnsi="Times New Roman" w:cs="Times New Roman"/>
          <w:sz w:val="30"/>
          <w:szCs w:val="30"/>
          <w:u w:val="single"/>
        </w:rPr>
        <w:t xml:space="preserve"> </w:t>
      </w:r>
      <w:r>
        <w:rPr>
          <w:rFonts w:hint="default" w:ascii="Times New Roman" w:hAnsi="Times New Roman" w:cs="Times New Roman"/>
          <w:sz w:val="30"/>
          <w:szCs w:val="30"/>
          <w:u w:val="single"/>
        </w:rPr>
        <w:tab/>
      </w:r>
      <w:r>
        <w:rPr>
          <w:rFonts w:hint="default" w:ascii="Times New Roman" w:hAnsi="Times New Roman" w:cs="Times New Roman"/>
          <w:sz w:val="30"/>
          <w:szCs w:val="30"/>
        </w:rPr>
        <w:t>月</w:t>
      </w:r>
      <w:r>
        <w:rPr>
          <w:rFonts w:hint="default" w:ascii="Times New Roman" w:hAnsi="Times New Roman" w:cs="Times New Roman"/>
          <w:sz w:val="30"/>
          <w:szCs w:val="30"/>
          <w:u w:val="single"/>
        </w:rPr>
        <w:t xml:space="preserve"> </w:t>
      </w:r>
      <w:r>
        <w:rPr>
          <w:rFonts w:hint="default" w:ascii="Times New Roman" w:hAnsi="Times New Roman" w:cs="Times New Roman"/>
          <w:sz w:val="30"/>
          <w:szCs w:val="30"/>
          <w:u w:val="single"/>
        </w:rPr>
        <w:tab/>
      </w:r>
      <w:r>
        <w:rPr>
          <w:rFonts w:hint="default" w:ascii="Times New Roman" w:hAnsi="Times New Roman" w:cs="Times New Roman"/>
          <w:sz w:val="30"/>
          <w:szCs w:val="30"/>
        </w:rPr>
        <w:t>日</w:t>
      </w:r>
    </w:p>
    <w:p w14:paraId="075C27D5">
      <w:pPr>
        <w:spacing w:line="288" w:lineRule="auto"/>
        <w:ind w:firstLine="0" w:firstLineChars="0"/>
        <w:jc w:val="right"/>
        <w:rPr>
          <w:rFonts w:hint="default" w:ascii="Times New Roman" w:hAnsi="Times New Roman" w:cs="Times New Roman"/>
          <w:sz w:val="24"/>
          <w:szCs w:val="24"/>
        </w:rPr>
        <w:sectPr>
          <w:pgSz w:w="12240" w:h="15840"/>
          <w:pgMar w:top="1500" w:right="1100" w:bottom="1120" w:left="1400" w:header="850" w:footer="992" w:gutter="0"/>
          <w:pgNumType w:fmt="numberInDash"/>
          <w:cols w:space="720" w:num="1"/>
        </w:sectPr>
      </w:pPr>
    </w:p>
    <w:p w14:paraId="314A6ED0">
      <w:pPr>
        <w:pStyle w:val="3"/>
        <w:ind w:left="0" w:leftChars="0" w:firstLine="0" w:firstLine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二、</w:t>
      </w:r>
      <w:r>
        <w:rPr>
          <w:rFonts w:hint="default" w:ascii="Times New Roman" w:hAnsi="Times New Roman" w:cs="Times New Roman"/>
          <w:color w:val="auto"/>
          <w:highlight w:val="none"/>
        </w:rPr>
        <w:t>法定代表人身份证明</w:t>
      </w:r>
      <w:bookmarkEnd w:id="7"/>
      <w:bookmarkEnd w:id="8"/>
      <w:bookmarkEnd w:id="9"/>
      <w:bookmarkEnd w:id="10"/>
    </w:p>
    <w:p w14:paraId="77F45F2C">
      <w:pPr>
        <w:pStyle w:val="13"/>
        <w:tabs>
          <w:tab w:val="left" w:pos="4228"/>
        </w:tabs>
        <w:ind w:left="400" w:firstLine="0" w:firstLineChars="0"/>
        <w:rPr>
          <w:rFonts w:hint="default" w:ascii="Times New Roman" w:hAnsi="Times New Roman" w:cs="Times New Roman"/>
          <w:color w:val="auto"/>
          <w:spacing w:val="-1"/>
          <w:sz w:val="24"/>
          <w:szCs w:val="24"/>
          <w:highlight w:val="none"/>
        </w:rPr>
      </w:pPr>
    </w:p>
    <w:p w14:paraId="4C765D9E">
      <w:pPr>
        <w:pStyle w:val="13"/>
        <w:tabs>
          <w:tab w:val="left" w:pos="4228"/>
        </w:tabs>
        <w:spacing w:after="0"/>
        <w:ind w:firstLine="476"/>
        <w:rPr>
          <w:rFonts w:hint="default" w:ascii="Times New Roman" w:hAnsi="Times New Roman" w:eastAsia="Times New Roman" w:cs="Times New Roman"/>
          <w:color w:val="auto"/>
          <w:sz w:val="24"/>
          <w:szCs w:val="24"/>
          <w:highlight w:val="none"/>
        </w:rPr>
      </w:pPr>
      <w:r>
        <w:rPr>
          <w:rFonts w:hint="default" w:ascii="Times New Roman" w:hAnsi="Times New Roman" w:cs="Times New Roman"/>
          <w:color w:val="auto"/>
          <w:spacing w:val="-1"/>
          <w:sz w:val="24"/>
          <w:szCs w:val="24"/>
          <w:highlight w:val="none"/>
          <w:lang w:val="en-US" w:eastAsia="zh-CN"/>
        </w:rPr>
        <w:t>响应</w:t>
      </w:r>
      <w:r>
        <w:rPr>
          <w:rFonts w:hint="default" w:ascii="Times New Roman" w:hAnsi="Times New Roman" w:cs="Times New Roman"/>
          <w:color w:val="auto"/>
          <w:spacing w:val="-3"/>
          <w:sz w:val="24"/>
          <w:szCs w:val="24"/>
          <w:highlight w:val="none"/>
        </w:rPr>
        <w:t>人</w:t>
      </w:r>
      <w:r>
        <w:rPr>
          <w:rFonts w:hint="default" w:ascii="Times New Roman" w:hAnsi="Times New Roman" w:cs="Times New Roman"/>
          <w:color w:val="auto"/>
          <w:sz w:val="24"/>
          <w:szCs w:val="24"/>
          <w:highlight w:val="none"/>
        </w:rPr>
        <w:t>名</w:t>
      </w:r>
      <w:r>
        <w:rPr>
          <w:rFonts w:hint="default" w:ascii="Times New Roman" w:hAnsi="Times New Roman" w:cs="Times New Roman"/>
          <w:color w:val="auto"/>
          <w:spacing w:val="-3"/>
          <w:sz w:val="24"/>
          <w:szCs w:val="24"/>
          <w:highlight w:val="none"/>
        </w:rPr>
        <w:t>称</w:t>
      </w:r>
      <w:r>
        <w:rPr>
          <w:rFonts w:hint="default" w:ascii="Times New Roman" w:hAnsi="Times New Roman" w:cs="Times New Roman"/>
          <w:color w:val="auto"/>
          <w:sz w:val="24"/>
          <w:szCs w:val="24"/>
          <w:highlight w:val="none"/>
        </w:rPr>
        <w:t>：</w:t>
      </w:r>
      <w:r>
        <w:rPr>
          <w:rFonts w:hint="default" w:ascii="Times New Roman" w:hAnsi="Times New Roman" w:eastAsia="Times New Roman" w:cs="Times New Roman"/>
          <w:color w:val="auto"/>
          <w:sz w:val="24"/>
          <w:szCs w:val="24"/>
          <w:highlight w:val="none"/>
          <w:u w:val="single"/>
        </w:rPr>
        <w:t xml:space="preserve"> </w:t>
      </w:r>
      <w:r>
        <w:rPr>
          <w:rFonts w:hint="default" w:ascii="Times New Roman" w:hAnsi="Times New Roman" w:eastAsia="Times New Roman" w:cs="Times New Roman"/>
          <w:color w:val="auto"/>
          <w:sz w:val="24"/>
          <w:szCs w:val="24"/>
          <w:highlight w:val="none"/>
          <w:u w:val="single"/>
        </w:rPr>
        <w:tab/>
      </w:r>
    </w:p>
    <w:p w14:paraId="61AA577A">
      <w:pPr>
        <w:pStyle w:val="13"/>
        <w:tabs>
          <w:tab w:val="left" w:pos="2712"/>
          <w:tab w:val="left" w:pos="4183"/>
          <w:tab w:val="left" w:pos="5652"/>
          <w:tab w:val="left" w:pos="7169"/>
        </w:tabs>
        <w:spacing w:after="0"/>
        <w:ind w:firstLine="480"/>
        <w:rPr>
          <w:rFonts w:hint="default" w:ascii="Times New Roman" w:hAnsi="Times New Roman" w:eastAsia="Times New Roman" w:cs="Times New Roman"/>
          <w:color w:val="auto"/>
          <w:sz w:val="24"/>
          <w:szCs w:val="24"/>
          <w:highlight w:val="none"/>
        </w:rPr>
      </w:pPr>
      <w:r>
        <w:rPr>
          <w:rFonts w:hint="default" w:ascii="Times New Roman" w:hAnsi="Times New Roman" w:cs="Times New Roman"/>
          <w:color w:val="auto"/>
          <w:sz w:val="24"/>
          <w:szCs w:val="24"/>
          <w:highlight w:val="none"/>
        </w:rPr>
        <w:t>姓名</w:t>
      </w:r>
      <w:r>
        <w:rPr>
          <w:rFonts w:hint="default" w:ascii="Times New Roman" w:hAnsi="Times New Roman" w:cs="Times New Roman"/>
          <w:color w:val="auto"/>
          <w:spacing w:val="-3"/>
          <w:sz w:val="24"/>
          <w:szCs w:val="24"/>
          <w:highlight w:val="none"/>
        </w:rPr>
        <w:t>：</w:t>
      </w:r>
      <w:r>
        <w:rPr>
          <w:rFonts w:hint="default" w:ascii="Times New Roman" w:hAnsi="Times New Roman" w:cs="Times New Roman"/>
          <w:color w:val="auto"/>
          <w:spacing w:val="-3"/>
          <w:sz w:val="24"/>
          <w:szCs w:val="24"/>
          <w:highlight w:val="none"/>
          <w:u w:val="single"/>
        </w:rPr>
        <w:t xml:space="preserve"> </w:t>
      </w:r>
      <w:r>
        <w:rPr>
          <w:rFonts w:hint="default" w:ascii="Times New Roman" w:hAnsi="Times New Roman" w:cs="Times New Roman"/>
          <w:color w:val="auto"/>
          <w:spacing w:val="-3"/>
          <w:sz w:val="24"/>
          <w:szCs w:val="24"/>
          <w:highlight w:val="none"/>
          <w:u w:val="single"/>
        </w:rPr>
        <w:tab/>
      </w:r>
      <w:r>
        <w:rPr>
          <w:rFonts w:hint="default" w:ascii="Times New Roman" w:hAnsi="Times New Roman" w:cs="Times New Roman"/>
          <w:color w:val="auto"/>
          <w:sz w:val="24"/>
          <w:szCs w:val="24"/>
          <w:highlight w:val="none"/>
        </w:rPr>
        <w:t>性别</w:t>
      </w:r>
      <w:r>
        <w:rPr>
          <w:rFonts w:hint="default" w:ascii="Times New Roman" w:hAnsi="Times New Roman" w:cs="Times New Roman"/>
          <w:color w:val="auto"/>
          <w:spacing w:val="-3"/>
          <w:sz w:val="24"/>
          <w:szCs w:val="24"/>
          <w:highlight w:val="none"/>
        </w:rPr>
        <w:t>：</w:t>
      </w:r>
      <w:r>
        <w:rPr>
          <w:rFonts w:hint="default" w:ascii="Times New Roman" w:hAnsi="Times New Roman" w:cs="Times New Roman"/>
          <w:color w:val="auto"/>
          <w:spacing w:val="-3"/>
          <w:sz w:val="24"/>
          <w:szCs w:val="24"/>
          <w:highlight w:val="none"/>
          <w:u w:val="single"/>
        </w:rPr>
        <w:t xml:space="preserve"> </w:t>
      </w:r>
      <w:r>
        <w:rPr>
          <w:rFonts w:hint="default" w:ascii="Times New Roman" w:hAnsi="Times New Roman" w:cs="Times New Roman"/>
          <w:color w:val="auto"/>
          <w:spacing w:val="-3"/>
          <w:sz w:val="24"/>
          <w:szCs w:val="24"/>
          <w:highlight w:val="none"/>
          <w:u w:val="single"/>
        </w:rPr>
        <w:tab/>
      </w:r>
      <w:r>
        <w:rPr>
          <w:rFonts w:hint="default" w:ascii="Times New Roman" w:hAnsi="Times New Roman" w:cs="Times New Roman"/>
          <w:color w:val="auto"/>
          <w:sz w:val="24"/>
          <w:szCs w:val="24"/>
          <w:highlight w:val="none"/>
        </w:rPr>
        <w:t>年</w:t>
      </w:r>
      <w:r>
        <w:rPr>
          <w:rFonts w:hint="default" w:ascii="Times New Roman" w:hAnsi="Times New Roman" w:cs="Times New Roman"/>
          <w:color w:val="auto"/>
          <w:spacing w:val="-3"/>
          <w:sz w:val="24"/>
          <w:szCs w:val="24"/>
          <w:highlight w:val="none"/>
        </w:rPr>
        <w:t>龄</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u w:val="single"/>
        </w:rPr>
        <w:tab/>
      </w:r>
      <w:r>
        <w:rPr>
          <w:rFonts w:hint="default" w:ascii="Times New Roman" w:hAnsi="Times New Roman" w:cs="Times New Roman"/>
          <w:color w:val="auto"/>
          <w:spacing w:val="-1"/>
          <w:sz w:val="24"/>
          <w:szCs w:val="24"/>
          <w:highlight w:val="none"/>
        </w:rPr>
        <w:t>职</w:t>
      </w:r>
      <w:r>
        <w:rPr>
          <w:rFonts w:hint="default" w:ascii="Times New Roman" w:hAnsi="Times New Roman" w:cs="Times New Roman"/>
          <w:color w:val="auto"/>
          <w:spacing w:val="-3"/>
          <w:sz w:val="24"/>
          <w:szCs w:val="24"/>
          <w:highlight w:val="none"/>
        </w:rPr>
        <w:t>务</w:t>
      </w:r>
      <w:r>
        <w:rPr>
          <w:rFonts w:hint="default" w:ascii="Times New Roman" w:hAnsi="Times New Roman" w:cs="Times New Roman"/>
          <w:color w:val="auto"/>
          <w:sz w:val="24"/>
          <w:szCs w:val="24"/>
          <w:highlight w:val="none"/>
        </w:rPr>
        <w:t>：</w:t>
      </w:r>
      <w:r>
        <w:rPr>
          <w:rFonts w:hint="default" w:ascii="Times New Roman" w:hAnsi="Times New Roman" w:eastAsia="Times New Roman" w:cs="Times New Roman"/>
          <w:color w:val="auto"/>
          <w:sz w:val="24"/>
          <w:szCs w:val="24"/>
          <w:highlight w:val="none"/>
          <w:u w:val="single"/>
        </w:rPr>
        <w:t xml:space="preserve"> </w:t>
      </w:r>
      <w:r>
        <w:rPr>
          <w:rFonts w:hint="default" w:ascii="Times New Roman" w:hAnsi="Times New Roman" w:eastAsia="Times New Roman" w:cs="Times New Roman"/>
          <w:color w:val="auto"/>
          <w:sz w:val="24"/>
          <w:szCs w:val="24"/>
          <w:highlight w:val="none"/>
          <w:u w:val="single"/>
        </w:rPr>
        <w:tab/>
      </w:r>
    </w:p>
    <w:p w14:paraId="34D2B624">
      <w:pPr>
        <w:pStyle w:val="13"/>
        <w:tabs>
          <w:tab w:val="left" w:pos="3132"/>
        </w:tabs>
        <w:spacing w:after="0"/>
        <w:ind w:firstLine="0" w:firstLineChars="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系</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u w:val="single"/>
        </w:rPr>
        <w:tab/>
      </w:r>
      <w:r>
        <w:rPr>
          <w:rFonts w:hint="default" w:ascii="Times New Roman" w:hAnsi="Times New Roman" w:cs="Times New Roman"/>
          <w:color w:val="auto"/>
          <w:spacing w:val="-3"/>
          <w:sz w:val="24"/>
          <w:szCs w:val="24"/>
          <w:highlight w:val="none"/>
        </w:rPr>
        <w:t>（</w:t>
      </w:r>
      <w:r>
        <w:rPr>
          <w:rFonts w:hint="default" w:ascii="Times New Roman" w:hAnsi="Times New Roman" w:cs="Times New Roman"/>
          <w:color w:val="auto"/>
          <w:sz w:val="24"/>
          <w:szCs w:val="24"/>
          <w:highlight w:val="none"/>
          <w:lang w:val="en-US" w:eastAsia="zh-CN"/>
        </w:rPr>
        <w:t>响应</w:t>
      </w:r>
      <w:r>
        <w:rPr>
          <w:rFonts w:hint="default" w:ascii="Times New Roman" w:hAnsi="Times New Roman" w:cs="Times New Roman"/>
          <w:color w:val="auto"/>
          <w:sz w:val="24"/>
          <w:szCs w:val="24"/>
          <w:highlight w:val="none"/>
        </w:rPr>
        <w:t>人</w:t>
      </w:r>
      <w:r>
        <w:rPr>
          <w:rFonts w:hint="default" w:ascii="Times New Roman" w:hAnsi="Times New Roman" w:cs="Times New Roman"/>
          <w:color w:val="auto"/>
          <w:spacing w:val="-3"/>
          <w:sz w:val="24"/>
          <w:szCs w:val="24"/>
          <w:highlight w:val="none"/>
        </w:rPr>
        <w:t>名</w:t>
      </w:r>
      <w:r>
        <w:rPr>
          <w:rFonts w:hint="default" w:ascii="Times New Roman" w:hAnsi="Times New Roman" w:cs="Times New Roman"/>
          <w:color w:val="auto"/>
          <w:sz w:val="24"/>
          <w:szCs w:val="24"/>
          <w:highlight w:val="none"/>
        </w:rPr>
        <w:t>称</w:t>
      </w:r>
      <w:r>
        <w:rPr>
          <w:rFonts w:hint="default" w:ascii="Times New Roman" w:hAnsi="Times New Roman" w:cs="Times New Roman"/>
          <w:color w:val="auto"/>
          <w:spacing w:val="-3"/>
          <w:sz w:val="24"/>
          <w:szCs w:val="24"/>
          <w:highlight w:val="none"/>
        </w:rPr>
        <w:t>）</w:t>
      </w:r>
      <w:r>
        <w:rPr>
          <w:rFonts w:hint="default" w:ascii="Times New Roman" w:hAnsi="Times New Roman" w:cs="Times New Roman"/>
          <w:color w:val="auto"/>
          <w:sz w:val="24"/>
          <w:szCs w:val="24"/>
          <w:highlight w:val="none"/>
        </w:rPr>
        <w:t>的</w:t>
      </w:r>
      <w:r>
        <w:rPr>
          <w:rFonts w:hint="default" w:ascii="Times New Roman" w:hAnsi="Times New Roman" w:cs="Times New Roman"/>
          <w:color w:val="auto"/>
          <w:spacing w:val="-3"/>
          <w:sz w:val="24"/>
          <w:szCs w:val="24"/>
          <w:highlight w:val="none"/>
        </w:rPr>
        <w:t>法定</w:t>
      </w:r>
      <w:r>
        <w:rPr>
          <w:rFonts w:hint="default" w:ascii="Times New Roman" w:hAnsi="Times New Roman" w:cs="Times New Roman"/>
          <w:color w:val="auto"/>
          <w:sz w:val="24"/>
          <w:szCs w:val="24"/>
          <w:highlight w:val="none"/>
        </w:rPr>
        <w:t>代表</w:t>
      </w:r>
      <w:r>
        <w:rPr>
          <w:rFonts w:hint="default" w:ascii="Times New Roman" w:hAnsi="Times New Roman" w:cs="Times New Roman"/>
          <w:color w:val="auto"/>
          <w:spacing w:val="-3"/>
          <w:sz w:val="24"/>
          <w:szCs w:val="24"/>
          <w:highlight w:val="none"/>
        </w:rPr>
        <w:t>人</w:t>
      </w:r>
      <w:r>
        <w:rPr>
          <w:rFonts w:hint="default" w:ascii="Times New Roman" w:hAnsi="Times New Roman" w:cs="Times New Roman"/>
          <w:color w:val="auto"/>
          <w:sz w:val="24"/>
          <w:szCs w:val="24"/>
          <w:highlight w:val="none"/>
        </w:rPr>
        <w:t>。</w:t>
      </w:r>
    </w:p>
    <w:p w14:paraId="13745B86">
      <w:pPr>
        <w:pStyle w:val="13"/>
        <w:spacing w:after="0"/>
        <w:ind w:firstLine="48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特此证明。</w:t>
      </w:r>
    </w:p>
    <w:p w14:paraId="28E65A97">
      <w:pPr>
        <w:pStyle w:val="13"/>
        <w:spacing w:after="0"/>
        <w:ind w:firstLine="48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附：法定代表人身份证正反面复印件。</w:t>
      </w:r>
    </w:p>
    <w:p w14:paraId="516D581E">
      <w:pPr>
        <w:pStyle w:val="13"/>
        <w:spacing w:after="0"/>
        <w:ind w:firstLine="48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注：本身份证明需由</w:t>
      </w:r>
      <w:r>
        <w:rPr>
          <w:rFonts w:hint="default" w:ascii="Times New Roman" w:hAnsi="Times New Roman" w:cs="Times New Roman"/>
          <w:color w:val="auto"/>
          <w:sz w:val="24"/>
          <w:szCs w:val="24"/>
          <w:highlight w:val="none"/>
          <w:lang w:val="en-US" w:eastAsia="zh-CN"/>
        </w:rPr>
        <w:t>响应</w:t>
      </w:r>
      <w:r>
        <w:rPr>
          <w:rFonts w:hint="default" w:ascii="Times New Roman" w:hAnsi="Times New Roman" w:cs="Times New Roman"/>
          <w:color w:val="auto"/>
          <w:sz w:val="24"/>
          <w:szCs w:val="24"/>
          <w:highlight w:val="none"/>
        </w:rPr>
        <w:t>人加盖单位公章。</w:t>
      </w:r>
    </w:p>
    <w:p w14:paraId="0A8F4D8F">
      <w:pPr>
        <w:pStyle w:val="13"/>
        <w:ind w:firstLine="0" w:firstLineChars="0"/>
        <w:rPr>
          <w:rFonts w:hint="default" w:ascii="Times New Roman" w:hAnsi="Times New Roman" w:cs="Times New Roman"/>
          <w:color w:val="auto"/>
          <w:sz w:val="24"/>
          <w:szCs w:val="24"/>
          <w:highlight w:val="none"/>
        </w:rPr>
      </w:pPr>
    </w:p>
    <w:p w14:paraId="6ED792FB">
      <w:pPr>
        <w:pStyle w:val="13"/>
        <w:ind w:firstLine="0" w:firstLineChars="0"/>
        <w:rPr>
          <w:rFonts w:hint="default" w:ascii="Times New Roman" w:hAnsi="Times New Roman" w:cs="Times New Roman"/>
          <w:color w:val="auto"/>
          <w:sz w:val="24"/>
          <w:szCs w:val="24"/>
          <w:highlight w:val="none"/>
        </w:rPr>
      </w:pPr>
    </w:p>
    <w:p w14:paraId="29803FFE">
      <w:pPr>
        <w:pStyle w:val="13"/>
        <w:ind w:firstLine="0" w:firstLineChars="0"/>
        <w:rPr>
          <w:rFonts w:hint="default" w:ascii="Times New Roman" w:hAnsi="Times New Roman" w:cs="Times New Roman"/>
          <w:color w:val="auto"/>
          <w:sz w:val="24"/>
          <w:szCs w:val="24"/>
          <w:highlight w:val="none"/>
        </w:rPr>
      </w:pPr>
    </w:p>
    <w:p w14:paraId="5436E9B4">
      <w:pPr>
        <w:pStyle w:val="13"/>
        <w:ind w:firstLine="0" w:firstLineChars="0"/>
        <w:rPr>
          <w:rFonts w:hint="default" w:ascii="Times New Roman" w:hAnsi="Times New Roman" w:cs="Times New Roman"/>
          <w:color w:val="auto"/>
          <w:sz w:val="24"/>
          <w:szCs w:val="24"/>
          <w:highlight w:val="none"/>
        </w:rPr>
      </w:pPr>
    </w:p>
    <w:p w14:paraId="01BDB7DF">
      <w:pPr>
        <w:pStyle w:val="13"/>
        <w:ind w:firstLine="0" w:firstLineChars="0"/>
        <w:rPr>
          <w:rFonts w:hint="default" w:ascii="Times New Roman" w:hAnsi="Times New Roman" w:cs="Times New Roman"/>
          <w:color w:val="auto"/>
          <w:sz w:val="24"/>
          <w:szCs w:val="24"/>
          <w:highlight w:val="none"/>
        </w:rPr>
      </w:pPr>
    </w:p>
    <w:p w14:paraId="12FE977B">
      <w:pPr>
        <w:pStyle w:val="13"/>
        <w:ind w:firstLine="0" w:firstLineChars="0"/>
        <w:rPr>
          <w:rFonts w:hint="default" w:ascii="Times New Roman" w:hAnsi="Times New Roman" w:cs="Times New Roman"/>
          <w:color w:val="auto"/>
          <w:sz w:val="24"/>
          <w:szCs w:val="24"/>
          <w:highlight w:val="none"/>
        </w:rPr>
      </w:pPr>
    </w:p>
    <w:p w14:paraId="17B9D31A">
      <w:pPr>
        <w:pStyle w:val="13"/>
        <w:spacing w:before="1"/>
        <w:ind w:firstLine="0" w:firstLineChars="0"/>
        <w:rPr>
          <w:rFonts w:hint="default" w:ascii="Times New Roman" w:hAnsi="Times New Roman" w:cs="Times New Roman"/>
          <w:color w:val="auto"/>
          <w:sz w:val="24"/>
          <w:szCs w:val="24"/>
          <w:highlight w:val="none"/>
        </w:rPr>
      </w:pPr>
    </w:p>
    <w:p w14:paraId="1B4D4C9B">
      <w:pPr>
        <w:pStyle w:val="13"/>
        <w:tabs>
          <w:tab w:val="left" w:pos="6821"/>
        </w:tabs>
        <w:ind w:left="4512" w:firstLine="0" w:firstLineChars="0"/>
        <w:rPr>
          <w:rFonts w:hint="default" w:ascii="Times New Roman" w:hAnsi="Times New Roman" w:eastAsia="Times New Roman" w:cs="Times New Roman"/>
          <w:color w:val="auto"/>
          <w:sz w:val="24"/>
          <w:szCs w:val="24"/>
          <w:highlight w:val="none"/>
          <w:u w:val="single"/>
        </w:rPr>
      </w:pPr>
      <w:r>
        <w:rPr>
          <w:rFonts w:hint="default" w:ascii="Times New Roman" w:hAnsi="Times New Roman" w:cs="Times New Roman"/>
          <w:color w:val="auto"/>
          <w:spacing w:val="-3"/>
          <w:sz w:val="24"/>
          <w:szCs w:val="24"/>
          <w:highlight w:val="none"/>
          <w:lang w:val="en-US" w:eastAsia="zh-CN"/>
        </w:rPr>
        <w:t>响应</w:t>
      </w:r>
      <w:r>
        <w:rPr>
          <w:rFonts w:hint="default" w:ascii="Times New Roman" w:hAnsi="Times New Roman" w:cs="Times New Roman"/>
          <w:color w:val="auto"/>
          <w:spacing w:val="-3"/>
          <w:sz w:val="24"/>
          <w:szCs w:val="24"/>
          <w:highlight w:val="none"/>
        </w:rPr>
        <w:t>人</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u w:val="single"/>
        </w:rPr>
        <w:tab/>
      </w:r>
      <w:r>
        <w:rPr>
          <w:rFonts w:hint="default" w:ascii="Times New Roman" w:hAnsi="Times New Roman" w:cs="Times New Roman"/>
          <w:color w:val="auto"/>
          <w:sz w:val="24"/>
          <w:szCs w:val="24"/>
          <w:highlight w:val="none"/>
        </w:rPr>
        <w:t>（单</w:t>
      </w:r>
      <w:r>
        <w:rPr>
          <w:rFonts w:hint="default" w:ascii="Times New Roman" w:hAnsi="Times New Roman" w:cs="Times New Roman"/>
          <w:color w:val="auto"/>
          <w:spacing w:val="-3"/>
          <w:sz w:val="24"/>
          <w:szCs w:val="24"/>
          <w:highlight w:val="none"/>
        </w:rPr>
        <w:t>位</w:t>
      </w:r>
      <w:r>
        <w:rPr>
          <w:rFonts w:hint="default" w:ascii="Times New Roman" w:hAnsi="Times New Roman" w:cs="Times New Roman"/>
          <w:color w:val="auto"/>
          <w:sz w:val="24"/>
          <w:szCs w:val="24"/>
          <w:highlight w:val="none"/>
        </w:rPr>
        <w:t>公</w:t>
      </w:r>
      <w:r>
        <w:rPr>
          <w:rFonts w:hint="default" w:ascii="Times New Roman" w:hAnsi="Times New Roman" w:cs="Times New Roman"/>
          <w:color w:val="auto"/>
          <w:spacing w:val="-3"/>
          <w:sz w:val="24"/>
          <w:szCs w:val="24"/>
          <w:highlight w:val="none"/>
        </w:rPr>
        <w:t>章</w:t>
      </w:r>
      <w:r>
        <w:rPr>
          <w:rFonts w:hint="default" w:ascii="Times New Roman" w:hAnsi="Times New Roman" w:cs="Times New Roman"/>
          <w:color w:val="auto"/>
          <w:sz w:val="24"/>
          <w:szCs w:val="24"/>
          <w:highlight w:val="none"/>
        </w:rPr>
        <w:t>）</w:t>
      </w:r>
    </w:p>
    <w:p w14:paraId="4992DE20">
      <w:pPr>
        <w:ind w:firstLine="5280" w:firstLineChars="2200"/>
        <w:rPr>
          <w:rFonts w:hint="default" w:ascii="Times New Roman" w:hAnsi="Times New Roman" w:cs="Times New Roman"/>
          <w:color w:val="auto"/>
          <w:sz w:val="24"/>
          <w:szCs w:val="24"/>
          <w:highlight w:val="none"/>
        </w:rPr>
        <w:sectPr>
          <w:pgSz w:w="12240" w:h="15840"/>
          <w:pgMar w:top="1400" w:right="1100" w:bottom="1120" w:left="1400" w:header="850" w:footer="992" w:gutter="0"/>
          <w:pgNumType w:fmt="numberInDash"/>
          <w:cols w:space="720" w:num="1"/>
        </w:sectPr>
      </w:pPr>
      <w:r>
        <w:rPr>
          <w:rFonts w:hint="default" w:ascii="Times New Roman" w:hAnsi="Times New Roman" w:eastAsia="仿宋" w:cs="Times New Roman"/>
          <w:sz w:val="24"/>
          <w:szCs w:val="24"/>
          <w:lang w:val="en-US" w:eastAsia="zh-CN"/>
        </w:rPr>
        <w:t>202X年X月X日</w:t>
      </w:r>
    </w:p>
    <w:p w14:paraId="653B65F0">
      <w:pPr>
        <w:pStyle w:val="3"/>
        <w:ind w:firstLine="0" w:firstLineChars="0"/>
        <w:jc w:val="center"/>
        <w:rPr>
          <w:rFonts w:hint="default" w:ascii="Times New Roman" w:hAnsi="Times New Roman" w:cs="Times New Roman"/>
          <w:color w:val="auto"/>
          <w:highlight w:val="none"/>
        </w:rPr>
      </w:pPr>
      <w:bookmarkStart w:id="15" w:name="_Toc23822"/>
      <w:bookmarkStart w:id="16" w:name="_Toc31048"/>
      <w:bookmarkStart w:id="17" w:name="_Toc18880"/>
      <w:bookmarkStart w:id="18" w:name="_Toc21177"/>
      <w:r>
        <w:rPr>
          <w:rFonts w:hint="default" w:ascii="Times New Roman" w:hAnsi="Times New Roman" w:cs="Times New Roman"/>
          <w:color w:val="auto"/>
          <w:highlight w:val="none"/>
          <w:lang w:val="en-US" w:eastAsia="zh-CN"/>
        </w:rPr>
        <w:t>三、</w:t>
      </w:r>
      <w:r>
        <w:rPr>
          <w:rFonts w:hint="default" w:ascii="Times New Roman" w:hAnsi="Times New Roman" w:cs="Times New Roman"/>
          <w:color w:val="auto"/>
          <w:highlight w:val="none"/>
        </w:rPr>
        <w:t>授权委托书</w:t>
      </w:r>
      <w:bookmarkEnd w:id="15"/>
      <w:bookmarkEnd w:id="16"/>
      <w:bookmarkEnd w:id="17"/>
      <w:bookmarkEnd w:id="18"/>
    </w:p>
    <w:p w14:paraId="62631A11">
      <w:pPr>
        <w:pStyle w:val="13"/>
        <w:tabs>
          <w:tab w:val="left" w:pos="2721"/>
          <w:tab w:val="left" w:pos="5885"/>
        </w:tabs>
        <w:ind w:left="820" w:firstLine="0" w:firstLineChars="0"/>
        <w:rPr>
          <w:rFonts w:hint="default" w:ascii="Times New Roman" w:hAnsi="Times New Roman" w:cs="Times New Roman"/>
          <w:color w:val="auto"/>
          <w:sz w:val="24"/>
          <w:szCs w:val="24"/>
          <w:highlight w:val="none"/>
        </w:rPr>
      </w:pPr>
    </w:p>
    <w:p w14:paraId="222CA6BA">
      <w:pPr>
        <w:pStyle w:val="13"/>
        <w:tabs>
          <w:tab w:val="left" w:pos="2721"/>
          <w:tab w:val="left" w:pos="5885"/>
        </w:tabs>
        <w:spacing w:after="0"/>
        <w:ind w:firstLine="48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本人</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u w:val="single"/>
        </w:rPr>
        <w:tab/>
      </w:r>
      <w:r>
        <w:rPr>
          <w:rFonts w:hint="default" w:ascii="Times New Roman" w:hAnsi="Times New Roman" w:cs="Times New Roman"/>
          <w:color w:val="auto"/>
          <w:sz w:val="24"/>
          <w:szCs w:val="24"/>
          <w:highlight w:val="none"/>
        </w:rPr>
        <w:t>（</w:t>
      </w:r>
      <w:r>
        <w:rPr>
          <w:rFonts w:hint="default" w:ascii="Times New Roman" w:hAnsi="Times New Roman" w:cs="Times New Roman"/>
          <w:color w:val="auto"/>
          <w:spacing w:val="-3"/>
          <w:sz w:val="24"/>
          <w:szCs w:val="24"/>
          <w:highlight w:val="none"/>
        </w:rPr>
        <w:t>姓</w:t>
      </w:r>
      <w:r>
        <w:rPr>
          <w:rFonts w:hint="default" w:ascii="Times New Roman" w:hAnsi="Times New Roman" w:cs="Times New Roman"/>
          <w:color w:val="auto"/>
          <w:sz w:val="24"/>
          <w:szCs w:val="24"/>
          <w:highlight w:val="none"/>
        </w:rPr>
        <w:t>名）系</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u w:val="single"/>
        </w:rPr>
        <w:tab/>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响应</w:t>
      </w:r>
      <w:r>
        <w:rPr>
          <w:rFonts w:hint="default" w:ascii="Times New Roman" w:hAnsi="Times New Roman" w:cs="Times New Roman"/>
          <w:color w:val="auto"/>
          <w:sz w:val="24"/>
          <w:szCs w:val="24"/>
          <w:highlight w:val="none"/>
        </w:rPr>
        <w:t>人</w:t>
      </w:r>
      <w:r>
        <w:rPr>
          <w:rFonts w:hint="default" w:ascii="Times New Roman" w:hAnsi="Times New Roman" w:cs="Times New Roman"/>
          <w:color w:val="auto"/>
          <w:spacing w:val="-3"/>
          <w:sz w:val="24"/>
          <w:szCs w:val="24"/>
          <w:highlight w:val="none"/>
        </w:rPr>
        <w:t>名</w:t>
      </w:r>
      <w:r>
        <w:rPr>
          <w:rFonts w:hint="default" w:ascii="Times New Roman" w:hAnsi="Times New Roman" w:cs="Times New Roman"/>
          <w:color w:val="auto"/>
          <w:sz w:val="24"/>
          <w:szCs w:val="24"/>
          <w:highlight w:val="none"/>
        </w:rPr>
        <w:t>称）的</w:t>
      </w:r>
      <w:r>
        <w:rPr>
          <w:rFonts w:hint="default" w:ascii="Times New Roman" w:hAnsi="Times New Roman" w:cs="Times New Roman"/>
          <w:color w:val="auto"/>
          <w:spacing w:val="-3"/>
          <w:sz w:val="24"/>
          <w:szCs w:val="24"/>
          <w:highlight w:val="none"/>
        </w:rPr>
        <w:t>法定</w:t>
      </w:r>
      <w:r>
        <w:rPr>
          <w:rFonts w:hint="default" w:ascii="Times New Roman" w:hAnsi="Times New Roman" w:cs="Times New Roman"/>
          <w:color w:val="auto"/>
          <w:sz w:val="24"/>
          <w:szCs w:val="24"/>
          <w:highlight w:val="none"/>
        </w:rPr>
        <w:t>代表人，</w:t>
      </w:r>
      <w:r>
        <w:rPr>
          <w:rFonts w:hint="default" w:ascii="Times New Roman" w:hAnsi="Times New Roman" w:cs="Times New Roman"/>
          <w:color w:val="auto"/>
          <w:spacing w:val="-3"/>
          <w:sz w:val="24"/>
          <w:szCs w:val="24"/>
          <w:highlight w:val="none"/>
        </w:rPr>
        <w:t>现</w:t>
      </w:r>
      <w:r>
        <w:rPr>
          <w:rFonts w:hint="default" w:ascii="Times New Roman" w:hAnsi="Times New Roman" w:cs="Times New Roman"/>
          <w:color w:val="auto"/>
          <w:sz w:val="24"/>
          <w:szCs w:val="24"/>
          <w:highlight w:val="none"/>
        </w:rPr>
        <w:t>委</w:t>
      </w:r>
      <w:r>
        <w:rPr>
          <w:rFonts w:hint="default" w:ascii="Times New Roman" w:hAnsi="Times New Roman" w:cs="Times New Roman"/>
          <w:color w:val="auto"/>
          <w:spacing w:val="-1"/>
          <w:sz w:val="24"/>
          <w:szCs w:val="24"/>
          <w:highlight w:val="none"/>
        </w:rPr>
        <w:t>托</w:t>
      </w:r>
      <w:r>
        <w:rPr>
          <w:rFonts w:hint="default" w:ascii="Times New Roman" w:hAnsi="Times New Roman" w:eastAsia="Times New Roman" w:cs="Times New Roman"/>
          <w:color w:val="auto"/>
          <w:sz w:val="24"/>
          <w:szCs w:val="24"/>
          <w:highlight w:val="none"/>
          <w:u w:val="single"/>
        </w:rPr>
        <w:t xml:space="preserve"> </w:t>
      </w:r>
      <w:r>
        <w:rPr>
          <w:rFonts w:hint="default" w:ascii="Times New Roman" w:hAnsi="Times New Roman" w:eastAsia="Times New Roman" w:cs="Times New Roman"/>
          <w:color w:val="auto"/>
          <w:sz w:val="24"/>
          <w:szCs w:val="24"/>
          <w:highlight w:val="none"/>
          <w:u w:val="single"/>
        </w:rPr>
        <w:tab/>
      </w:r>
      <w:r>
        <w:rPr>
          <w:rFonts w:hint="default" w:ascii="Times New Roman" w:hAnsi="Times New Roman" w:cs="Times New Roman"/>
          <w:color w:val="auto"/>
          <w:sz w:val="24"/>
          <w:szCs w:val="24"/>
          <w:highlight w:val="none"/>
        </w:rPr>
        <w:t>（姓名）为我</w:t>
      </w:r>
      <w:r>
        <w:rPr>
          <w:rFonts w:hint="default" w:ascii="Times New Roman" w:hAnsi="Times New Roman" w:cs="Times New Roman"/>
          <w:color w:val="auto"/>
          <w:spacing w:val="-3"/>
          <w:sz w:val="24"/>
          <w:szCs w:val="24"/>
          <w:highlight w:val="none"/>
        </w:rPr>
        <w:t>方代</w:t>
      </w:r>
      <w:r>
        <w:rPr>
          <w:rFonts w:hint="default" w:ascii="Times New Roman" w:hAnsi="Times New Roman" w:cs="Times New Roman"/>
          <w:color w:val="auto"/>
          <w:sz w:val="24"/>
          <w:szCs w:val="24"/>
          <w:highlight w:val="none"/>
        </w:rPr>
        <w:t>理人。代理</w:t>
      </w:r>
      <w:r>
        <w:rPr>
          <w:rFonts w:hint="default" w:ascii="Times New Roman" w:hAnsi="Times New Roman" w:cs="Times New Roman"/>
          <w:color w:val="auto"/>
          <w:spacing w:val="-3"/>
          <w:sz w:val="24"/>
          <w:szCs w:val="24"/>
          <w:highlight w:val="none"/>
        </w:rPr>
        <w:t>人</w:t>
      </w:r>
      <w:r>
        <w:rPr>
          <w:rFonts w:hint="default" w:ascii="Times New Roman" w:hAnsi="Times New Roman" w:cs="Times New Roman"/>
          <w:color w:val="auto"/>
          <w:sz w:val="24"/>
          <w:szCs w:val="24"/>
          <w:highlight w:val="none"/>
        </w:rPr>
        <w:t>根据授</w:t>
      </w:r>
      <w:r>
        <w:rPr>
          <w:rFonts w:hint="default" w:ascii="Times New Roman" w:hAnsi="Times New Roman" w:cs="Times New Roman"/>
          <w:color w:val="auto"/>
          <w:spacing w:val="-3"/>
          <w:sz w:val="24"/>
          <w:szCs w:val="24"/>
          <w:highlight w:val="none"/>
        </w:rPr>
        <w:t>权，</w:t>
      </w:r>
      <w:r>
        <w:rPr>
          <w:rFonts w:hint="default" w:ascii="Times New Roman" w:hAnsi="Times New Roman" w:cs="Times New Roman"/>
          <w:color w:val="auto"/>
          <w:sz w:val="24"/>
          <w:szCs w:val="24"/>
          <w:highlight w:val="none"/>
        </w:rPr>
        <w:t>以我方名义</w:t>
      </w:r>
      <w:r>
        <w:rPr>
          <w:rFonts w:hint="default" w:ascii="Times New Roman" w:hAnsi="Times New Roman" w:cs="Times New Roman"/>
          <w:color w:val="auto"/>
          <w:spacing w:val="-3"/>
          <w:sz w:val="24"/>
          <w:szCs w:val="24"/>
          <w:highlight w:val="none"/>
        </w:rPr>
        <w:t>签</w:t>
      </w:r>
      <w:r>
        <w:rPr>
          <w:rFonts w:hint="default" w:ascii="Times New Roman" w:hAnsi="Times New Roman" w:cs="Times New Roman"/>
          <w:color w:val="auto"/>
          <w:sz w:val="24"/>
          <w:szCs w:val="24"/>
          <w:highlight w:val="none"/>
        </w:rPr>
        <w:t>署、澄清确认、递交、撤回、修改</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u w:val="single"/>
        </w:rPr>
        <w:tab/>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pacing w:val="-3"/>
          <w:sz w:val="24"/>
          <w:szCs w:val="24"/>
          <w:highlight w:val="none"/>
        </w:rPr>
        <w:t>（</w:t>
      </w:r>
      <w:r>
        <w:rPr>
          <w:rFonts w:hint="default" w:ascii="Times New Roman" w:hAnsi="Times New Roman" w:cs="Times New Roman"/>
          <w:color w:val="auto"/>
          <w:sz w:val="24"/>
          <w:szCs w:val="24"/>
          <w:highlight w:val="none"/>
        </w:rPr>
        <w:t>项</w:t>
      </w:r>
      <w:r>
        <w:rPr>
          <w:rFonts w:hint="default" w:ascii="Times New Roman" w:hAnsi="Times New Roman" w:cs="Times New Roman"/>
          <w:color w:val="auto"/>
          <w:spacing w:val="-3"/>
          <w:sz w:val="24"/>
          <w:szCs w:val="24"/>
          <w:highlight w:val="none"/>
        </w:rPr>
        <w:t>目名</w:t>
      </w:r>
      <w:r>
        <w:rPr>
          <w:rFonts w:hint="default" w:ascii="Times New Roman" w:hAnsi="Times New Roman" w:cs="Times New Roman"/>
          <w:color w:val="auto"/>
          <w:sz w:val="24"/>
          <w:szCs w:val="24"/>
          <w:highlight w:val="none"/>
        </w:rPr>
        <w:t>称</w:t>
      </w:r>
      <w:r>
        <w:rPr>
          <w:rFonts w:hint="default" w:ascii="Times New Roman" w:hAnsi="Times New Roman" w:cs="Times New Roman"/>
          <w:color w:val="auto"/>
          <w:spacing w:val="-27"/>
          <w:sz w:val="24"/>
          <w:szCs w:val="24"/>
          <w:highlight w:val="none"/>
        </w:rPr>
        <w:t>）</w:t>
      </w:r>
      <w:r>
        <w:rPr>
          <w:rFonts w:hint="default" w:ascii="Times New Roman" w:hAnsi="Times New Roman" w:cs="Times New Roman"/>
          <w:color w:val="auto"/>
          <w:sz w:val="24"/>
          <w:szCs w:val="24"/>
          <w:highlight w:val="none"/>
          <w:lang w:val="en-US" w:eastAsia="zh-CN"/>
        </w:rPr>
        <w:t>响应</w:t>
      </w:r>
      <w:r>
        <w:rPr>
          <w:rFonts w:hint="default" w:ascii="Times New Roman" w:hAnsi="Times New Roman" w:cs="Times New Roman"/>
          <w:color w:val="auto"/>
          <w:sz w:val="24"/>
          <w:szCs w:val="24"/>
          <w:highlight w:val="none"/>
        </w:rPr>
        <w:t>文件、签订合同和处理有关事宜，其法律后果由我方承担。</w:t>
      </w:r>
    </w:p>
    <w:p w14:paraId="72AB0AF3">
      <w:pPr>
        <w:pStyle w:val="13"/>
        <w:tabs>
          <w:tab w:val="left" w:pos="3866"/>
        </w:tabs>
        <w:spacing w:after="0"/>
        <w:ind w:firstLine="48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委托</w:t>
      </w:r>
      <w:r>
        <w:rPr>
          <w:rFonts w:hint="default" w:ascii="Times New Roman" w:hAnsi="Times New Roman" w:cs="Times New Roman"/>
          <w:color w:val="auto"/>
          <w:spacing w:val="-3"/>
          <w:sz w:val="24"/>
          <w:szCs w:val="24"/>
          <w:highlight w:val="none"/>
        </w:rPr>
        <w:t>期</w:t>
      </w:r>
      <w:r>
        <w:rPr>
          <w:rFonts w:hint="default" w:ascii="Times New Roman" w:hAnsi="Times New Roman" w:cs="Times New Roman"/>
          <w:color w:val="auto"/>
          <w:sz w:val="24"/>
          <w:szCs w:val="24"/>
          <w:highlight w:val="none"/>
        </w:rPr>
        <w:t>限</w:t>
      </w:r>
      <w:r>
        <w:rPr>
          <w:rFonts w:hint="default" w:ascii="Times New Roman" w:hAnsi="Times New Roman" w:cs="Times New Roman"/>
          <w:color w:val="auto"/>
          <w:spacing w:val="-3"/>
          <w:sz w:val="24"/>
          <w:szCs w:val="24"/>
          <w:highlight w:val="none"/>
        </w:rPr>
        <w:t>：</w:t>
      </w:r>
      <w:r>
        <w:rPr>
          <w:rFonts w:hint="default" w:ascii="Times New Roman" w:hAnsi="Times New Roman" w:cs="Times New Roman"/>
          <w:color w:val="auto"/>
          <w:spacing w:val="-3"/>
          <w:sz w:val="24"/>
          <w:szCs w:val="24"/>
          <w:highlight w:val="none"/>
          <w:u w:val="single"/>
        </w:rPr>
        <w:t xml:space="preserve"> </w:t>
      </w:r>
      <w:r>
        <w:rPr>
          <w:rFonts w:hint="default" w:ascii="Times New Roman" w:hAnsi="Times New Roman" w:cs="Times New Roman"/>
          <w:color w:val="auto"/>
          <w:spacing w:val="-3"/>
          <w:sz w:val="24"/>
          <w:szCs w:val="24"/>
          <w:highlight w:val="none"/>
          <w:u w:val="single"/>
        </w:rPr>
        <w:tab/>
      </w:r>
      <w:r>
        <w:rPr>
          <w:rFonts w:hint="default" w:ascii="Times New Roman" w:hAnsi="Times New Roman" w:cs="Times New Roman"/>
          <w:color w:val="auto"/>
          <w:sz w:val="24"/>
          <w:szCs w:val="24"/>
          <w:highlight w:val="none"/>
        </w:rPr>
        <w:t>。</w:t>
      </w:r>
    </w:p>
    <w:p w14:paraId="3BA52B9A">
      <w:pPr>
        <w:pStyle w:val="13"/>
        <w:spacing w:after="0"/>
        <w:ind w:firstLine="48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代理人无转委托权。</w:t>
      </w:r>
    </w:p>
    <w:p w14:paraId="203536E0">
      <w:pPr>
        <w:pStyle w:val="13"/>
        <w:spacing w:after="0"/>
        <w:ind w:firstLine="480"/>
        <w:rPr>
          <w:rFonts w:hint="default" w:ascii="Times New Roman" w:hAnsi="Times New Roman" w:cs="Times New Roman"/>
          <w:color w:val="auto"/>
          <w:sz w:val="24"/>
          <w:szCs w:val="24"/>
          <w:highlight w:val="none"/>
        </w:rPr>
      </w:pPr>
    </w:p>
    <w:p w14:paraId="2B99A7E4">
      <w:pPr>
        <w:pStyle w:val="13"/>
        <w:spacing w:after="0"/>
        <w:ind w:firstLine="480"/>
        <w:rPr>
          <w:rFonts w:hint="default" w:ascii="Times New Roman" w:hAnsi="Times New Roman" w:cs="Times New Roman"/>
          <w:color w:val="auto"/>
          <w:sz w:val="24"/>
          <w:szCs w:val="24"/>
          <w:highlight w:val="none"/>
        </w:rPr>
      </w:pPr>
    </w:p>
    <w:p w14:paraId="3075869D">
      <w:pPr>
        <w:pStyle w:val="13"/>
        <w:spacing w:after="0"/>
        <w:ind w:firstLine="480"/>
        <w:rPr>
          <w:rFonts w:hint="default" w:ascii="Times New Roman" w:hAnsi="Times New Roman" w:cs="Times New Roman"/>
          <w:b/>
          <w:bCs/>
          <w:color w:val="auto"/>
          <w:sz w:val="24"/>
          <w:szCs w:val="24"/>
          <w:highlight w:val="none"/>
        </w:rPr>
      </w:pPr>
      <w:r>
        <w:rPr>
          <w:rFonts w:hint="default" w:ascii="Times New Roman" w:hAnsi="Times New Roman" w:cs="Times New Roman"/>
          <w:color w:val="auto"/>
          <w:sz w:val="24"/>
          <w:szCs w:val="24"/>
          <w:highlight w:val="none"/>
        </w:rPr>
        <w:t>附：</w:t>
      </w:r>
      <w:r>
        <w:rPr>
          <w:rFonts w:hint="default" w:ascii="Times New Roman" w:hAnsi="Times New Roman" w:cs="Times New Roman"/>
          <w:b/>
          <w:bCs/>
          <w:sz w:val="24"/>
          <w:szCs w:val="24"/>
        </w:rPr>
        <w:t>委托代理人须为本单位正式在岗职工，须提供身份证正反面复印件。</w:t>
      </w:r>
    </w:p>
    <w:p w14:paraId="7DCD3672">
      <w:pPr>
        <w:pStyle w:val="13"/>
        <w:spacing w:after="0"/>
        <w:ind w:firstLine="480"/>
        <w:rPr>
          <w:rFonts w:hint="default" w:ascii="Times New Roman" w:hAnsi="Times New Roman" w:cs="Times New Roman"/>
          <w:color w:val="auto"/>
          <w:sz w:val="24"/>
          <w:szCs w:val="24"/>
          <w:highlight w:val="none"/>
        </w:rPr>
      </w:pPr>
    </w:p>
    <w:p w14:paraId="250D2F8E">
      <w:pPr>
        <w:pStyle w:val="13"/>
        <w:spacing w:after="0"/>
        <w:ind w:firstLine="48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注：本授权委托书需由</w:t>
      </w:r>
      <w:r>
        <w:rPr>
          <w:rFonts w:hint="default" w:ascii="Times New Roman" w:hAnsi="Times New Roman" w:cs="Times New Roman"/>
          <w:color w:val="auto"/>
          <w:sz w:val="24"/>
          <w:szCs w:val="24"/>
          <w:highlight w:val="none"/>
          <w:lang w:val="en-US" w:eastAsia="zh-CN"/>
        </w:rPr>
        <w:t>响应</w:t>
      </w:r>
      <w:r>
        <w:rPr>
          <w:rFonts w:hint="default" w:ascii="Times New Roman" w:hAnsi="Times New Roman" w:cs="Times New Roman"/>
          <w:color w:val="auto"/>
          <w:sz w:val="24"/>
          <w:szCs w:val="24"/>
          <w:highlight w:val="none"/>
        </w:rPr>
        <w:t>人加盖单位公章并由其法定代表人和委托代理人</w:t>
      </w:r>
      <w:r>
        <w:rPr>
          <w:rFonts w:hint="default" w:ascii="Times New Roman" w:hAnsi="Times New Roman" w:cs="Times New Roman"/>
          <w:b w:val="0"/>
          <w:bCs w:val="0"/>
          <w:color w:val="auto"/>
          <w:sz w:val="24"/>
          <w:szCs w:val="24"/>
          <w:highlight w:val="none"/>
          <w:lang w:val="en-US" w:eastAsia="zh-CN"/>
        </w:rPr>
        <w:t>签字或盖章</w:t>
      </w:r>
      <w:r>
        <w:rPr>
          <w:rFonts w:hint="default" w:ascii="Times New Roman" w:hAnsi="Times New Roman" w:cs="Times New Roman"/>
          <w:b w:val="0"/>
          <w:bCs w:val="0"/>
          <w:color w:val="auto"/>
          <w:sz w:val="24"/>
          <w:szCs w:val="24"/>
          <w:highlight w:val="none"/>
        </w:rPr>
        <w:t>。</w:t>
      </w:r>
    </w:p>
    <w:p w14:paraId="24AF21CC">
      <w:pPr>
        <w:pStyle w:val="13"/>
        <w:tabs>
          <w:tab w:val="left" w:pos="3516"/>
          <w:tab w:val="left" w:pos="3936"/>
          <w:tab w:val="left" w:pos="7541"/>
        </w:tabs>
        <w:spacing w:after="0"/>
        <w:ind w:left="0" w:leftChars="0" w:firstLine="2558" w:firstLineChars="1066"/>
        <w:jc w:val="both"/>
        <w:rPr>
          <w:rFonts w:hint="default" w:ascii="Times New Roman" w:hAnsi="Times New Roman" w:cs="Times New Roman"/>
          <w:color w:val="auto"/>
          <w:sz w:val="24"/>
          <w:szCs w:val="24"/>
          <w:highlight w:val="none"/>
        </w:rPr>
      </w:pPr>
    </w:p>
    <w:p w14:paraId="149AA431">
      <w:pPr>
        <w:pStyle w:val="13"/>
        <w:tabs>
          <w:tab w:val="left" w:pos="3516"/>
          <w:tab w:val="left" w:pos="3936"/>
          <w:tab w:val="left" w:pos="7541"/>
        </w:tabs>
        <w:spacing w:after="0"/>
        <w:ind w:left="0" w:leftChars="0" w:firstLine="2558" w:firstLineChars="1066"/>
        <w:jc w:val="both"/>
        <w:rPr>
          <w:rFonts w:hint="default" w:ascii="Times New Roman" w:hAnsi="Times New Roman" w:cs="Times New Roman"/>
          <w:color w:val="auto"/>
          <w:sz w:val="24"/>
          <w:szCs w:val="24"/>
          <w:highlight w:val="none"/>
        </w:rPr>
      </w:pPr>
    </w:p>
    <w:p w14:paraId="336AA8A5">
      <w:pPr>
        <w:pStyle w:val="13"/>
        <w:tabs>
          <w:tab w:val="left" w:pos="3516"/>
          <w:tab w:val="left" w:pos="3936"/>
          <w:tab w:val="left" w:pos="7541"/>
        </w:tabs>
        <w:spacing w:after="0"/>
        <w:ind w:left="0" w:leftChars="0" w:firstLine="2558" w:firstLineChars="1066"/>
        <w:jc w:val="both"/>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响  应</w:t>
      </w:r>
      <w:r>
        <w:rPr>
          <w:rFonts w:hint="default" w:ascii="Times New Roman" w:hAnsi="Times New Roman" w:cs="Times New Roman"/>
          <w:color w:val="auto"/>
          <w:sz w:val="24"/>
          <w:szCs w:val="24"/>
          <w:highlight w:val="none"/>
        </w:rPr>
        <w:t xml:space="preserve"> </w:t>
      </w:r>
      <w:r>
        <w:rPr>
          <w:rFonts w:hint="default" w:ascii="Times New Roman" w:hAnsi="Times New Roman" w:cs="Times New Roman"/>
          <w:color w:val="auto"/>
          <w:spacing w:val="-3"/>
          <w:sz w:val="24"/>
          <w:szCs w:val="24"/>
          <w:highlight w:val="none"/>
        </w:rPr>
        <w:t>人：</w:t>
      </w:r>
      <w:r>
        <w:rPr>
          <w:rFonts w:hint="default" w:ascii="Times New Roman" w:hAnsi="Times New Roman" w:cs="Times New Roman"/>
          <w:color w:val="auto"/>
          <w:spacing w:val="-3"/>
          <w:sz w:val="24"/>
          <w:szCs w:val="24"/>
          <w:highlight w:val="none"/>
          <w:u w:val="single"/>
          <w:lang w:val="en-US" w:eastAsia="zh-CN"/>
        </w:rPr>
        <w:t xml:space="preserve">                        </w:t>
      </w:r>
      <w:r>
        <w:rPr>
          <w:rFonts w:hint="default" w:ascii="Times New Roman" w:hAnsi="Times New Roman" w:cs="Times New Roman"/>
          <w:color w:val="auto"/>
          <w:sz w:val="24"/>
          <w:szCs w:val="24"/>
          <w:highlight w:val="none"/>
        </w:rPr>
        <w:t>（单</w:t>
      </w:r>
      <w:r>
        <w:rPr>
          <w:rFonts w:hint="default" w:ascii="Times New Roman" w:hAnsi="Times New Roman" w:cs="Times New Roman"/>
          <w:color w:val="auto"/>
          <w:spacing w:val="-3"/>
          <w:sz w:val="24"/>
          <w:szCs w:val="24"/>
          <w:highlight w:val="none"/>
        </w:rPr>
        <w:t>位</w:t>
      </w:r>
      <w:r>
        <w:rPr>
          <w:rFonts w:hint="default" w:ascii="Times New Roman" w:hAnsi="Times New Roman" w:cs="Times New Roman"/>
          <w:color w:val="auto"/>
          <w:sz w:val="24"/>
          <w:szCs w:val="24"/>
          <w:highlight w:val="none"/>
        </w:rPr>
        <w:t>公</w:t>
      </w:r>
      <w:r>
        <w:rPr>
          <w:rFonts w:hint="default" w:ascii="Times New Roman" w:hAnsi="Times New Roman" w:cs="Times New Roman"/>
          <w:color w:val="auto"/>
          <w:spacing w:val="-3"/>
          <w:sz w:val="24"/>
          <w:szCs w:val="24"/>
          <w:highlight w:val="none"/>
        </w:rPr>
        <w:t>章</w:t>
      </w:r>
      <w:r>
        <w:rPr>
          <w:rFonts w:hint="default" w:ascii="Times New Roman" w:hAnsi="Times New Roman" w:cs="Times New Roman"/>
          <w:color w:val="auto"/>
          <w:sz w:val="24"/>
          <w:szCs w:val="24"/>
          <w:highlight w:val="none"/>
        </w:rPr>
        <w:t>）</w:t>
      </w:r>
    </w:p>
    <w:p w14:paraId="1FF584CA">
      <w:pPr>
        <w:pStyle w:val="13"/>
        <w:tabs>
          <w:tab w:val="left" w:pos="7961"/>
        </w:tabs>
        <w:spacing w:after="0"/>
        <w:ind w:left="0" w:leftChars="0" w:firstLine="2558" w:firstLineChars="1066"/>
        <w:jc w:val="both"/>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法定</w:t>
      </w:r>
      <w:r>
        <w:rPr>
          <w:rFonts w:hint="default" w:ascii="Times New Roman" w:hAnsi="Times New Roman" w:cs="Times New Roman"/>
          <w:color w:val="auto"/>
          <w:spacing w:val="-3"/>
          <w:sz w:val="24"/>
          <w:szCs w:val="24"/>
          <w:highlight w:val="none"/>
        </w:rPr>
        <w:t>代</w:t>
      </w:r>
      <w:r>
        <w:rPr>
          <w:rFonts w:hint="default" w:ascii="Times New Roman" w:hAnsi="Times New Roman" w:cs="Times New Roman"/>
          <w:color w:val="auto"/>
          <w:sz w:val="24"/>
          <w:szCs w:val="24"/>
          <w:highlight w:val="none"/>
        </w:rPr>
        <w:t>表</w:t>
      </w:r>
      <w:r>
        <w:rPr>
          <w:rFonts w:hint="default" w:ascii="Times New Roman" w:hAnsi="Times New Roman" w:cs="Times New Roman"/>
          <w:color w:val="auto"/>
          <w:spacing w:val="-3"/>
          <w:sz w:val="24"/>
          <w:szCs w:val="24"/>
          <w:highlight w:val="none"/>
        </w:rPr>
        <w:t>人</w:t>
      </w:r>
      <w:r>
        <w:rPr>
          <w:rFonts w:hint="default" w:ascii="Times New Roman" w:hAnsi="Times New Roman" w:cs="Times New Roman"/>
          <w:color w:val="auto"/>
          <w:spacing w:val="-1"/>
          <w:sz w:val="24"/>
          <w:szCs w:val="24"/>
          <w:highlight w:val="none"/>
        </w:rPr>
        <w:t>：</w:t>
      </w:r>
      <w:r>
        <w:rPr>
          <w:rFonts w:hint="default" w:ascii="Times New Roman" w:hAnsi="Times New Roman" w:cs="Times New Roman"/>
          <w:color w:val="auto"/>
          <w:spacing w:val="-1"/>
          <w:sz w:val="24"/>
          <w:szCs w:val="24"/>
          <w:highlight w:val="none"/>
          <w:u w:val="single"/>
          <w:lang w:val="en-US" w:eastAsia="zh-CN"/>
        </w:rPr>
        <w:t xml:space="preserve">                     </w:t>
      </w:r>
      <w:r>
        <w:rPr>
          <w:rFonts w:hint="default" w:ascii="Times New Roman" w:hAnsi="Times New Roman" w:cs="Times New Roman"/>
          <w:b w:val="0"/>
          <w:bCs w:val="0"/>
          <w:color w:val="auto"/>
          <w:sz w:val="24"/>
          <w:szCs w:val="24"/>
          <w:highlight w:val="none"/>
        </w:rPr>
        <w:t>（</w:t>
      </w:r>
      <w:r>
        <w:rPr>
          <w:rFonts w:hint="default" w:ascii="Times New Roman" w:hAnsi="Times New Roman" w:cs="Times New Roman"/>
          <w:b w:val="0"/>
          <w:bCs w:val="0"/>
          <w:color w:val="auto"/>
          <w:sz w:val="24"/>
          <w:szCs w:val="24"/>
          <w:highlight w:val="none"/>
          <w:lang w:val="en-US" w:eastAsia="zh-CN"/>
        </w:rPr>
        <w:t>签字或盖章</w:t>
      </w:r>
      <w:r>
        <w:rPr>
          <w:rFonts w:hint="default" w:ascii="Times New Roman" w:hAnsi="Times New Roman" w:cs="Times New Roman"/>
          <w:b w:val="0"/>
          <w:bCs w:val="0"/>
          <w:color w:val="auto"/>
          <w:sz w:val="24"/>
          <w:szCs w:val="24"/>
          <w:highlight w:val="none"/>
        </w:rPr>
        <w:t>）</w:t>
      </w:r>
    </w:p>
    <w:p w14:paraId="697BA3C9">
      <w:pPr>
        <w:pStyle w:val="13"/>
        <w:tabs>
          <w:tab w:val="left" w:pos="8849"/>
        </w:tabs>
        <w:spacing w:after="0"/>
        <w:ind w:left="0" w:leftChars="0" w:firstLine="2558" w:firstLineChars="1066"/>
        <w:jc w:val="both"/>
        <w:rPr>
          <w:rFonts w:hint="default" w:ascii="Times New Roman" w:hAnsi="Times New Roman" w:eastAsia="仿宋" w:cs="Times New Roman"/>
          <w:color w:val="auto"/>
          <w:sz w:val="24"/>
          <w:szCs w:val="24"/>
          <w:highlight w:val="none"/>
          <w:u w:val="single"/>
          <w:lang w:val="en-US" w:eastAsia="zh-CN"/>
        </w:rPr>
      </w:pPr>
      <w:r>
        <w:rPr>
          <w:rFonts w:hint="default" w:ascii="Times New Roman" w:hAnsi="Times New Roman" w:cs="Times New Roman"/>
          <w:color w:val="auto"/>
          <w:sz w:val="24"/>
          <w:szCs w:val="24"/>
          <w:highlight w:val="none"/>
        </w:rPr>
        <w:t>身份</w:t>
      </w:r>
      <w:r>
        <w:rPr>
          <w:rFonts w:hint="default" w:ascii="Times New Roman" w:hAnsi="Times New Roman" w:cs="Times New Roman"/>
          <w:color w:val="auto"/>
          <w:spacing w:val="-3"/>
          <w:sz w:val="24"/>
          <w:szCs w:val="24"/>
          <w:highlight w:val="none"/>
        </w:rPr>
        <w:t>证</w:t>
      </w:r>
      <w:r>
        <w:rPr>
          <w:rFonts w:hint="default" w:ascii="Times New Roman" w:hAnsi="Times New Roman" w:cs="Times New Roman"/>
          <w:color w:val="auto"/>
          <w:sz w:val="24"/>
          <w:szCs w:val="24"/>
          <w:highlight w:val="none"/>
        </w:rPr>
        <w:t>号</w:t>
      </w:r>
      <w:r>
        <w:rPr>
          <w:rFonts w:hint="default" w:ascii="Times New Roman" w:hAnsi="Times New Roman" w:cs="Times New Roman"/>
          <w:color w:val="auto"/>
          <w:spacing w:val="-3"/>
          <w:sz w:val="24"/>
          <w:szCs w:val="24"/>
          <w:highlight w:val="none"/>
        </w:rPr>
        <w:t>码：</w:t>
      </w:r>
      <w:r>
        <w:rPr>
          <w:rFonts w:hint="default" w:ascii="Times New Roman" w:hAnsi="Times New Roman" w:cs="Times New Roman"/>
          <w:color w:val="auto"/>
          <w:spacing w:val="-3"/>
          <w:sz w:val="24"/>
          <w:szCs w:val="24"/>
          <w:highlight w:val="none"/>
          <w:u w:val="single"/>
          <w:lang w:val="en-US" w:eastAsia="zh-CN"/>
        </w:rPr>
        <w:t xml:space="preserve">                      </w:t>
      </w:r>
    </w:p>
    <w:p w14:paraId="2EFF5D5D">
      <w:pPr>
        <w:pStyle w:val="13"/>
        <w:tabs>
          <w:tab w:val="left" w:pos="7961"/>
        </w:tabs>
        <w:spacing w:after="0"/>
        <w:ind w:left="0" w:leftChars="0" w:firstLine="2558" w:firstLineChars="1066"/>
        <w:jc w:val="both"/>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委托</w:t>
      </w:r>
      <w:r>
        <w:rPr>
          <w:rFonts w:hint="default" w:ascii="Times New Roman" w:hAnsi="Times New Roman" w:cs="Times New Roman"/>
          <w:color w:val="auto"/>
          <w:spacing w:val="-3"/>
          <w:sz w:val="24"/>
          <w:szCs w:val="24"/>
          <w:highlight w:val="none"/>
        </w:rPr>
        <w:t>代</w:t>
      </w:r>
      <w:r>
        <w:rPr>
          <w:rFonts w:hint="default" w:ascii="Times New Roman" w:hAnsi="Times New Roman" w:cs="Times New Roman"/>
          <w:color w:val="auto"/>
          <w:sz w:val="24"/>
          <w:szCs w:val="24"/>
          <w:highlight w:val="none"/>
        </w:rPr>
        <w:t>理</w:t>
      </w:r>
      <w:r>
        <w:rPr>
          <w:rFonts w:hint="default" w:ascii="Times New Roman" w:hAnsi="Times New Roman" w:cs="Times New Roman"/>
          <w:color w:val="auto"/>
          <w:spacing w:val="-3"/>
          <w:sz w:val="24"/>
          <w:szCs w:val="24"/>
          <w:highlight w:val="none"/>
        </w:rPr>
        <w:t>人：</w:t>
      </w:r>
      <w:r>
        <w:rPr>
          <w:rFonts w:hint="default" w:ascii="Times New Roman" w:hAnsi="Times New Roman" w:cs="Times New Roman"/>
          <w:color w:val="auto"/>
          <w:spacing w:val="-3"/>
          <w:sz w:val="24"/>
          <w:szCs w:val="24"/>
          <w:highlight w:val="none"/>
          <w:u w:val="single"/>
          <w:lang w:val="en-US" w:eastAsia="zh-CN"/>
        </w:rPr>
        <w:t xml:space="preserve">                      </w:t>
      </w:r>
      <w:r>
        <w:rPr>
          <w:rFonts w:hint="default" w:ascii="Times New Roman" w:hAnsi="Times New Roman" w:cs="Times New Roman"/>
          <w:b w:val="0"/>
          <w:bCs w:val="0"/>
          <w:color w:val="auto"/>
          <w:sz w:val="24"/>
          <w:szCs w:val="24"/>
          <w:highlight w:val="none"/>
        </w:rPr>
        <w:t>（</w:t>
      </w:r>
      <w:r>
        <w:rPr>
          <w:rFonts w:hint="default" w:ascii="Times New Roman" w:hAnsi="Times New Roman" w:cs="Times New Roman"/>
          <w:b w:val="0"/>
          <w:bCs w:val="0"/>
          <w:color w:val="auto"/>
          <w:sz w:val="24"/>
          <w:szCs w:val="24"/>
          <w:highlight w:val="none"/>
          <w:lang w:val="en-US" w:eastAsia="zh-CN"/>
        </w:rPr>
        <w:t>签字或盖章</w:t>
      </w:r>
      <w:r>
        <w:rPr>
          <w:rFonts w:hint="default" w:ascii="Times New Roman" w:hAnsi="Times New Roman" w:cs="Times New Roman"/>
          <w:b w:val="0"/>
          <w:bCs w:val="0"/>
          <w:color w:val="auto"/>
          <w:sz w:val="24"/>
          <w:szCs w:val="24"/>
          <w:highlight w:val="none"/>
        </w:rPr>
        <w:t>）</w:t>
      </w:r>
    </w:p>
    <w:p w14:paraId="61AD0309">
      <w:pPr>
        <w:pStyle w:val="13"/>
        <w:tabs>
          <w:tab w:val="left" w:pos="8849"/>
        </w:tabs>
        <w:spacing w:after="0"/>
        <w:ind w:left="0" w:leftChars="0" w:firstLine="2558" w:firstLineChars="1066"/>
        <w:jc w:val="both"/>
        <w:rPr>
          <w:rFonts w:hint="default" w:ascii="Times New Roman" w:hAnsi="Times New Roman" w:eastAsia="仿宋" w:cs="Times New Roman"/>
          <w:color w:val="auto"/>
          <w:highlight w:val="none"/>
          <w:u w:val="single"/>
          <w:lang w:val="en-US" w:eastAsia="zh-CN"/>
        </w:rPr>
      </w:pPr>
      <w:r>
        <w:rPr>
          <w:rFonts w:hint="default" w:ascii="Times New Roman" w:hAnsi="Times New Roman" w:cs="Times New Roman"/>
          <w:color w:val="auto"/>
          <w:sz w:val="24"/>
          <w:szCs w:val="24"/>
          <w:highlight w:val="none"/>
        </w:rPr>
        <w:t>身份</w:t>
      </w:r>
      <w:r>
        <w:rPr>
          <w:rFonts w:hint="default" w:ascii="Times New Roman" w:hAnsi="Times New Roman" w:cs="Times New Roman"/>
          <w:color w:val="auto"/>
          <w:spacing w:val="-3"/>
          <w:sz w:val="24"/>
          <w:szCs w:val="24"/>
          <w:highlight w:val="none"/>
        </w:rPr>
        <w:t>证</w:t>
      </w:r>
      <w:r>
        <w:rPr>
          <w:rFonts w:hint="default" w:ascii="Times New Roman" w:hAnsi="Times New Roman" w:cs="Times New Roman"/>
          <w:color w:val="auto"/>
          <w:sz w:val="24"/>
          <w:szCs w:val="24"/>
          <w:highlight w:val="none"/>
        </w:rPr>
        <w:t>号</w:t>
      </w:r>
      <w:r>
        <w:rPr>
          <w:rFonts w:hint="default" w:ascii="Times New Roman" w:hAnsi="Times New Roman" w:cs="Times New Roman"/>
          <w:color w:val="auto"/>
          <w:spacing w:val="-3"/>
          <w:sz w:val="24"/>
          <w:szCs w:val="24"/>
          <w:highlight w:val="none"/>
        </w:rPr>
        <w:t>码：</w:t>
      </w:r>
      <w:r>
        <w:rPr>
          <w:rFonts w:hint="default" w:ascii="Times New Roman" w:hAnsi="Times New Roman" w:cs="Times New Roman"/>
          <w:color w:val="auto"/>
          <w:spacing w:val="-3"/>
          <w:sz w:val="24"/>
          <w:szCs w:val="24"/>
          <w:highlight w:val="none"/>
          <w:u w:val="single"/>
          <w:lang w:val="en-US" w:eastAsia="zh-CN"/>
        </w:rPr>
        <w:t xml:space="preserve">                      </w:t>
      </w:r>
    </w:p>
    <w:p w14:paraId="52DEBA4D">
      <w:pPr>
        <w:pStyle w:val="13"/>
        <w:spacing w:before="2"/>
        <w:ind w:firstLine="0" w:firstLineChars="0"/>
        <w:rPr>
          <w:rFonts w:hint="default" w:ascii="Times New Roman" w:hAnsi="Times New Roman" w:cs="Times New Roman"/>
          <w:color w:val="auto"/>
          <w:sz w:val="24"/>
          <w:szCs w:val="24"/>
          <w:highlight w:val="none"/>
        </w:rPr>
      </w:pPr>
    </w:p>
    <w:p w14:paraId="7734E919">
      <w:pPr>
        <w:numPr>
          <w:ilvl w:val="0"/>
          <w:numId w:val="0"/>
        </w:numPr>
        <w:bidi w:val="0"/>
        <w:jc w:val="center"/>
        <w:rPr>
          <w:rFonts w:hint="default" w:ascii="Times New Roman" w:hAnsi="Times New Roman" w:cs="Times New Roman"/>
          <w:lang w:val="en-US" w:eastAsia="zh-CN"/>
        </w:rPr>
        <w:sectPr>
          <w:pgSz w:w="11906" w:h="16838"/>
          <w:pgMar w:top="1440" w:right="1800" w:bottom="1440" w:left="1800" w:header="851" w:footer="992" w:gutter="0"/>
          <w:cols w:space="425" w:num="1"/>
          <w:docGrid w:type="lines" w:linePitch="312" w:charSpace="0"/>
        </w:sectPr>
      </w:pPr>
    </w:p>
    <w:p w14:paraId="1D7365AB">
      <w:pPr>
        <w:pStyle w:val="3"/>
        <w:ind w:firstLine="0" w:firstLineChars="0"/>
        <w:jc w:val="center"/>
        <w:rPr>
          <w:rFonts w:hint="default" w:ascii="Times New Roman" w:hAnsi="Times New Roman" w:cs="Times New Roman"/>
        </w:rPr>
      </w:pPr>
      <w:bookmarkStart w:id="19" w:name="_Toc29450"/>
      <w:bookmarkStart w:id="20" w:name="_Toc18060"/>
      <w:bookmarkStart w:id="21" w:name="_Toc7191"/>
      <w:bookmarkStart w:id="22" w:name="_Toc29305"/>
      <w:r>
        <w:rPr>
          <w:rFonts w:hint="default" w:ascii="Times New Roman" w:hAnsi="Times New Roman" w:cs="Times New Roman"/>
        </w:rPr>
        <w:t>四、资格审查资料</w:t>
      </w:r>
      <w:bookmarkEnd w:id="19"/>
      <w:bookmarkEnd w:id="20"/>
      <w:bookmarkEnd w:id="21"/>
      <w:bookmarkEnd w:id="22"/>
    </w:p>
    <w:p w14:paraId="6E2835C0">
      <w:pPr>
        <w:pStyle w:val="4"/>
        <w:ind w:firstLine="640"/>
        <w:rPr>
          <w:rFonts w:hint="default" w:ascii="Times New Roman" w:hAnsi="Times New Roman" w:cs="Times New Roman"/>
        </w:rPr>
      </w:pPr>
      <w:bookmarkStart w:id="23" w:name="_Toc19069"/>
      <w:bookmarkStart w:id="24" w:name="_Toc15270"/>
      <w:bookmarkStart w:id="25" w:name="_Toc14553"/>
      <w:r>
        <w:rPr>
          <w:rFonts w:hint="default" w:ascii="Times New Roman" w:hAnsi="Times New Roman" w:cs="Times New Roman"/>
        </w:rPr>
        <w:t>（一）基本情况表</w:t>
      </w:r>
      <w:bookmarkEnd w:id="23"/>
      <w:bookmarkEnd w:id="24"/>
      <w:bookmarkEnd w:id="25"/>
    </w:p>
    <w:tbl>
      <w:tblPr>
        <w:tblStyle w:val="17"/>
        <w:tblW w:w="9151" w:type="dxa"/>
        <w:tblInd w:w="-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0"/>
        <w:gridCol w:w="1015"/>
        <w:gridCol w:w="2055"/>
        <w:gridCol w:w="1274"/>
        <w:gridCol w:w="2267"/>
      </w:tblGrid>
      <w:tr w14:paraId="496F1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trPr>
        <w:tc>
          <w:tcPr>
            <w:tcW w:w="2540" w:type="dxa"/>
            <w:vAlign w:val="center"/>
          </w:tcPr>
          <w:p w14:paraId="6D1BA6D2">
            <w:pPr>
              <w:pStyle w:val="29"/>
              <w:spacing w:line="36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响应人名称</w:t>
            </w:r>
          </w:p>
        </w:tc>
        <w:tc>
          <w:tcPr>
            <w:tcW w:w="6611" w:type="dxa"/>
            <w:gridSpan w:val="4"/>
            <w:vAlign w:val="center"/>
          </w:tcPr>
          <w:p w14:paraId="50412041">
            <w:pPr>
              <w:pStyle w:val="29"/>
              <w:spacing w:line="360" w:lineRule="exact"/>
              <w:ind w:firstLine="0" w:firstLineChars="0"/>
              <w:jc w:val="center"/>
              <w:rPr>
                <w:rFonts w:hint="default" w:ascii="Times New Roman" w:hAnsi="Times New Roman" w:cs="Times New Roman"/>
                <w:sz w:val="24"/>
                <w:szCs w:val="24"/>
              </w:rPr>
            </w:pPr>
          </w:p>
        </w:tc>
      </w:tr>
      <w:tr w14:paraId="28693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2540" w:type="dxa"/>
            <w:vAlign w:val="center"/>
          </w:tcPr>
          <w:p w14:paraId="200779AA">
            <w:pPr>
              <w:pStyle w:val="29"/>
              <w:spacing w:line="36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注册资金</w:t>
            </w:r>
          </w:p>
        </w:tc>
        <w:tc>
          <w:tcPr>
            <w:tcW w:w="3070" w:type="dxa"/>
            <w:gridSpan w:val="2"/>
            <w:vAlign w:val="center"/>
          </w:tcPr>
          <w:p w14:paraId="77F82787">
            <w:pPr>
              <w:pStyle w:val="29"/>
              <w:spacing w:line="360" w:lineRule="exact"/>
              <w:ind w:firstLine="0" w:firstLineChars="0"/>
              <w:jc w:val="center"/>
              <w:rPr>
                <w:rFonts w:hint="default" w:ascii="Times New Roman" w:hAnsi="Times New Roman" w:cs="Times New Roman"/>
                <w:sz w:val="24"/>
                <w:szCs w:val="24"/>
              </w:rPr>
            </w:pPr>
          </w:p>
        </w:tc>
        <w:tc>
          <w:tcPr>
            <w:tcW w:w="1274" w:type="dxa"/>
            <w:vAlign w:val="center"/>
          </w:tcPr>
          <w:p w14:paraId="05D802E5">
            <w:pPr>
              <w:pStyle w:val="29"/>
              <w:spacing w:line="36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成立时间</w:t>
            </w:r>
          </w:p>
        </w:tc>
        <w:tc>
          <w:tcPr>
            <w:tcW w:w="2267" w:type="dxa"/>
            <w:vAlign w:val="center"/>
          </w:tcPr>
          <w:p w14:paraId="28DA6185">
            <w:pPr>
              <w:pStyle w:val="29"/>
              <w:spacing w:line="360" w:lineRule="exact"/>
              <w:ind w:firstLine="0" w:firstLineChars="0"/>
              <w:jc w:val="center"/>
              <w:rPr>
                <w:rFonts w:hint="default" w:ascii="Times New Roman" w:hAnsi="Times New Roman" w:cs="Times New Roman"/>
                <w:sz w:val="24"/>
                <w:szCs w:val="24"/>
              </w:rPr>
            </w:pPr>
          </w:p>
        </w:tc>
      </w:tr>
      <w:tr w14:paraId="54188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2540" w:type="dxa"/>
            <w:vAlign w:val="center"/>
          </w:tcPr>
          <w:p w14:paraId="54E8F9B2">
            <w:pPr>
              <w:pStyle w:val="29"/>
              <w:spacing w:line="36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注册地址</w:t>
            </w:r>
          </w:p>
        </w:tc>
        <w:tc>
          <w:tcPr>
            <w:tcW w:w="6611" w:type="dxa"/>
            <w:gridSpan w:val="4"/>
            <w:vAlign w:val="center"/>
          </w:tcPr>
          <w:p w14:paraId="2EE0062B">
            <w:pPr>
              <w:pStyle w:val="29"/>
              <w:spacing w:line="360" w:lineRule="exact"/>
              <w:ind w:firstLine="0" w:firstLineChars="0"/>
              <w:jc w:val="center"/>
              <w:rPr>
                <w:rFonts w:hint="default" w:ascii="Times New Roman" w:hAnsi="Times New Roman" w:cs="Times New Roman"/>
                <w:sz w:val="24"/>
                <w:szCs w:val="24"/>
              </w:rPr>
            </w:pPr>
          </w:p>
        </w:tc>
      </w:tr>
      <w:tr w14:paraId="4C13D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2540" w:type="dxa"/>
            <w:vAlign w:val="center"/>
          </w:tcPr>
          <w:p w14:paraId="168663F0">
            <w:pPr>
              <w:pStyle w:val="29"/>
              <w:spacing w:line="36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邮政编码</w:t>
            </w:r>
          </w:p>
        </w:tc>
        <w:tc>
          <w:tcPr>
            <w:tcW w:w="3070" w:type="dxa"/>
            <w:gridSpan w:val="2"/>
            <w:vAlign w:val="center"/>
          </w:tcPr>
          <w:p w14:paraId="74EC3845">
            <w:pPr>
              <w:pStyle w:val="29"/>
              <w:spacing w:line="360" w:lineRule="exact"/>
              <w:ind w:firstLine="0" w:firstLineChars="0"/>
              <w:jc w:val="center"/>
              <w:rPr>
                <w:rFonts w:hint="default" w:ascii="Times New Roman" w:hAnsi="Times New Roman" w:cs="Times New Roman"/>
                <w:sz w:val="24"/>
                <w:szCs w:val="24"/>
              </w:rPr>
            </w:pPr>
          </w:p>
        </w:tc>
        <w:tc>
          <w:tcPr>
            <w:tcW w:w="1274" w:type="dxa"/>
            <w:vAlign w:val="center"/>
          </w:tcPr>
          <w:p w14:paraId="6D0836F7">
            <w:pPr>
              <w:pStyle w:val="29"/>
              <w:spacing w:line="36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员工总数</w:t>
            </w:r>
          </w:p>
        </w:tc>
        <w:tc>
          <w:tcPr>
            <w:tcW w:w="2267" w:type="dxa"/>
            <w:vAlign w:val="center"/>
          </w:tcPr>
          <w:p w14:paraId="7053C271">
            <w:pPr>
              <w:pStyle w:val="29"/>
              <w:spacing w:line="360" w:lineRule="exact"/>
              <w:ind w:firstLine="0" w:firstLineChars="0"/>
              <w:jc w:val="center"/>
              <w:rPr>
                <w:rFonts w:hint="default" w:ascii="Times New Roman" w:hAnsi="Times New Roman" w:cs="Times New Roman"/>
                <w:sz w:val="24"/>
                <w:szCs w:val="24"/>
              </w:rPr>
            </w:pPr>
          </w:p>
        </w:tc>
      </w:tr>
      <w:tr w14:paraId="6B2B5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0" w:hRule="atLeast"/>
        </w:trPr>
        <w:tc>
          <w:tcPr>
            <w:tcW w:w="2540" w:type="dxa"/>
            <w:vMerge w:val="restart"/>
            <w:vAlign w:val="center"/>
          </w:tcPr>
          <w:p w14:paraId="49659091">
            <w:pPr>
              <w:pStyle w:val="29"/>
              <w:spacing w:line="36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联系方式</w:t>
            </w:r>
          </w:p>
        </w:tc>
        <w:tc>
          <w:tcPr>
            <w:tcW w:w="1015" w:type="dxa"/>
            <w:vAlign w:val="center"/>
          </w:tcPr>
          <w:p w14:paraId="03380DC4">
            <w:pPr>
              <w:pStyle w:val="29"/>
              <w:spacing w:line="36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联系人</w:t>
            </w:r>
          </w:p>
        </w:tc>
        <w:tc>
          <w:tcPr>
            <w:tcW w:w="2055" w:type="dxa"/>
            <w:vAlign w:val="center"/>
          </w:tcPr>
          <w:p w14:paraId="3FACA705">
            <w:pPr>
              <w:pStyle w:val="29"/>
              <w:spacing w:line="360" w:lineRule="exact"/>
              <w:ind w:firstLine="0" w:firstLineChars="0"/>
              <w:jc w:val="center"/>
              <w:rPr>
                <w:rFonts w:hint="default" w:ascii="Times New Roman" w:hAnsi="Times New Roman" w:cs="Times New Roman"/>
                <w:sz w:val="24"/>
                <w:szCs w:val="24"/>
              </w:rPr>
            </w:pPr>
          </w:p>
        </w:tc>
        <w:tc>
          <w:tcPr>
            <w:tcW w:w="1274" w:type="dxa"/>
            <w:vAlign w:val="center"/>
          </w:tcPr>
          <w:p w14:paraId="34FCABD8">
            <w:pPr>
              <w:pStyle w:val="29"/>
              <w:spacing w:line="36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电话</w:t>
            </w:r>
          </w:p>
        </w:tc>
        <w:tc>
          <w:tcPr>
            <w:tcW w:w="2267" w:type="dxa"/>
            <w:vAlign w:val="center"/>
          </w:tcPr>
          <w:p w14:paraId="2C30E1E0">
            <w:pPr>
              <w:pStyle w:val="29"/>
              <w:spacing w:line="240" w:lineRule="auto"/>
              <w:ind w:firstLine="0" w:firstLineChars="0"/>
              <w:jc w:val="center"/>
              <w:rPr>
                <w:rFonts w:hint="default" w:ascii="Times New Roman" w:hAnsi="Times New Roman" w:cs="Times New Roman"/>
                <w:sz w:val="24"/>
                <w:szCs w:val="24"/>
              </w:rPr>
            </w:pPr>
            <w:r>
              <w:rPr>
                <w:rFonts w:hint="default" w:ascii="Times New Roman" w:hAnsi="Times New Roman" w:cs="Times New Roman"/>
                <w:sz w:val="21"/>
                <w:szCs w:val="21"/>
              </w:rPr>
              <w:t>（注：优先留存项目直接负责人有效联系电话，请勿填报前台、无关办公座机等无效联系电话）</w:t>
            </w:r>
          </w:p>
        </w:tc>
      </w:tr>
      <w:tr w14:paraId="07760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Merge w:val="continue"/>
            <w:tcBorders>
              <w:top w:val="nil"/>
            </w:tcBorders>
            <w:vAlign w:val="center"/>
          </w:tcPr>
          <w:p w14:paraId="3BCE4B40">
            <w:pPr>
              <w:pStyle w:val="29"/>
              <w:spacing w:line="360" w:lineRule="exact"/>
              <w:ind w:firstLine="0" w:firstLineChars="0"/>
              <w:jc w:val="center"/>
              <w:rPr>
                <w:rFonts w:hint="default" w:ascii="Times New Roman" w:hAnsi="Times New Roman" w:cs="Times New Roman"/>
                <w:sz w:val="24"/>
                <w:szCs w:val="24"/>
              </w:rPr>
            </w:pPr>
          </w:p>
        </w:tc>
        <w:tc>
          <w:tcPr>
            <w:tcW w:w="1015" w:type="dxa"/>
            <w:vAlign w:val="center"/>
          </w:tcPr>
          <w:p w14:paraId="633B3D4D">
            <w:pPr>
              <w:pStyle w:val="29"/>
              <w:spacing w:line="36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网址</w:t>
            </w:r>
          </w:p>
        </w:tc>
        <w:tc>
          <w:tcPr>
            <w:tcW w:w="2055" w:type="dxa"/>
            <w:vAlign w:val="center"/>
          </w:tcPr>
          <w:p w14:paraId="093C8DF4">
            <w:pPr>
              <w:pStyle w:val="29"/>
              <w:spacing w:line="360" w:lineRule="exact"/>
              <w:ind w:firstLine="0" w:firstLineChars="0"/>
              <w:jc w:val="center"/>
              <w:rPr>
                <w:rFonts w:hint="default" w:ascii="Times New Roman" w:hAnsi="Times New Roman" w:cs="Times New Roman"/>
                <w:sz w:val="24"/>
                <w:szCs w:val="24"/>
              </w:rPr>
            </w:pPr>
          </w:p>
        </w:tc>
        <w:tc>
          <w:tcPr>
            <w:tcW w:w="1274" w:type="dxa"/>
            <w:vAlign w:val="center"/>
          </w:tcPr>
          <w:p w14:paraId="5BBACB69">
            <w:pPr>
              <w:pStyle w:val="29"/>
              <w:spacing w:line="36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传真</w:t>
            </w:r>
          </w:p>
        </w:tc>
        <w:tc>
          <w:tcPr>
            <w:tcW w:w="2267" w:type="dxa"/>
            <w:vAlign w:val="center"/>
          </w:tcPr>
          <w:p w14:paraId="63265B5D">
            <w:pPr>
              <w:pStyle w:val="29"/>
              <w:spacing w:line="360" w:lineRule="exact"/>
              <w:ind w:firstLine="0" w:firstLineChars="0"/>
              <w:jc w:val="center"/>
              <w:rPr>
                <w:rFonts w:hint="default" w:ascii="Times New Roman" w:hAnsi="Times New Roman" w:cs="Times New Roman"/>
                <w:sz w:val="24"/>
                <w:szCs w:val="24"/>
              </w:rPr>
            </w:pPr>
          </w:p>
        </w:tc>
      </w:tr>
      <w:tr w14:paraId="49875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18A8E863">
            <w:pPr>
              <w:pStyle w:val="29"/>
              <w:spacing w:line="36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法定代表人</w:t>
            </w:r>
          </w:p>
        </w:tc>
        <w:tc>
          <w:tcPr>
            <w:tcW w:w="1015" w:type="dxa"/>
            <w:vAlign w:val="center"/>
          </w:tcPr>
          <w:p w14:paraId="025E8DF1">
            <w:pPr>
              <w:pStyle w:val="29"/>
              <w:spacing w:line="36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姓名</w:t>
            </w:r>
          </w:p>
        </w:tc>
        <w:tc>
          <w:tcPr>
            <w:tcW w:w="2055" w:type="dxa"/>
            <w:vAlign w:val="center"/>
          </w:tcPr>
          <w:p w14:paraId="523A2797">
            <w:pPr>
              <w:pStyle w:val="29"/>
              <w:spacing w:line="360" w:lineRule="exact"/>
              <w:ind w:firstLine="0" w:firstLineChars="0"/>
              <w:jc w:val="center"/>
              <w:rPr>
                <w:rFonts w:hint="default" w:ascii="Times New Roman" w:hAnsi="Times New Roman" w:cs="Times New Roman"/>
                <w:sz w:val="24"/>
                <w:szCs w:val="24"/>
              </w:rPr>
            </w:pPr>
          </w:p>
        </w:tc>
        <w:tc>
          <w:tcPr>
            <w:tcW w:w="1274" w:type="dxa"/>
            <w:vAlign w:val="center"/>
          </w:tcPr>
          <w:p w14:paraId="4BEB35BF">
            <w:pPr>
              <w:pStyle w:val="29"/>
              <w:spacing w:line="36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电话</w:t>
            </w:r>
          </w:p>
        </w:tc>
        <w:tc>
          <w:tcPr>
            <w:tcW w:w="2267" w:type="dxa"/>
            <w:vAlign w:val="center"/>
          </w:tcPr>
          <w:p w14:paraId="57344E4C">
            <w:pPr>
              <w:pStyle w:val="29"/>
              <w:spacing w:line="360" w:lineRule="exact"/>
              <w:ind w:firstLine="0" w:firstLineChars="0"/>
              <w:jc w:val="center"/>
              <w:rPr>
                <w:rFonts w:hint="default" w:ascii="Times New Roman" w:hAnsi="Times New Roman" w:cs="Times New Roman"/>
                <w:sz w:val="24"/>
                <w:szCs w:val="24"/>
              </w:rPr>
            </w:pPr>
          </w:p>
        </w:tc>
      </w:tr>
      <w:tr w14:paraId="310C8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2" w:hRule="atLeast"/>
        </w:trPr>
        <w:tc>
          <w:tcPr>
            <w:tcW w:w="2540" w:type="dxa"/>
            <w:vAlign w:val="center"/>
          </w:tcPr>
          <w:p w14:paraId="4373713A">
            <w:pPr>
              <w:pStyle w:val="29"/>
              <w:spacing w:line="36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响应人须知要求响应人需具有的各类资质证书</w:t>
            </w:r>
          </w:p>
        </w:tc>
        <w:tc>
          <w:tcPr>
            <w:tcW w:w="6611" w:type="dxa"/>
            <w:gridSpan w:val="4"/>
            <w:vAlign w:val="center"/>
          </w:tcPr>
          <w:p w14:paraId="314A9EF6">
            <w:pPr>
              <w:pStyle w:val="29"/>
              <w:spacing w:before="7" w:line="360" w:lineRule="exact"/>
              <w:ind w:firstLine="0" w:firstLineChars="0"/>
              <w:jc w:val="center"/>
              <w:rPr>
                <w:rFonts w:hint="default" w:ascii="Times New Roman" w:hAnsi="Times New Roman" w:cs="Times New Roman"/>
                <w:sz w:val="24"/>
                <w:szCs w:val="24"/>
              </w:rPr>
            </w:pPr>
          </w:p>
          <w:p w14:paraId="4AD1B1CA">
            <w:pPr>
              <w:pStyle w:val="29"/>
              <w:tabs>
                <w:tab w:val="left" w:pos="2314"/>
                <w:tab w:val="left" w:pos="4414"/>
              </w:tabs>
              <w:spacing w:line="36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类型：</w:t>
            </w:r>
            <w:r>
              <w:rPr>
                <w:rFonts w:hint="default" w:ascii="Times New Roman" w:hAnsi="Times New Roman" w:cs="Times New Roman"/>
                <w:sz w:val="24"/>
                <w:szCs w:val="24"/>
              </w:rPr>
              <w:tab/>
            </w:r>
            <w:r>
              <w:rPr>
                <w:rFonts w:hint="default" w:ascii="Times New Roman" w:hAnsi="Times New Roman" w:cs="Times New Roman"/>
                <w:spacing w:val="-3"/>
                <w:sz w:val="24"/>
                <w:szCs w:val="24"/>
              </w:rPr>
              <w:t>等</w:t>
            </w:r>
            <w:r>
              <w:rPr>
                <w:rFonts w:hint="default" w:ascii="Times New Roman" w:hAnsi="Times New Roman" w:cs="Times New Roman"/>
                <w:sz w:val="24"/>
                <w:szCs w:val="24"/>
              </w:rPr>
              <w:t>级：</w:t>
            </w:r>
            <w:r>
              <w:rPr>
                <w:rFonts w:hint="default" w:ascii="Times New Roman" w:hAnsi="Times New Roman" w:cs="Times New Roman"/>
                <w:sz w:val="24"/>
                <w:szCs w:val="24"/>
              </w:rPr>
              <w:tab/>
            </w:r>
            <w:r>
              <w:rPr>
                <w:rFonts w:hint="default" w:ascii="Times New Roman" w:hAnsi="Times New Roman" w:cs="Times New Roman"/>
                <w:sz w:val="24"/>
                <w:szCs w:val="24"/>
              </w:rPr>
              <w:t>证</w:t>
            </w:r>
            <w:r>
              <w:rPr>
                <w:rFonts w:hint="default" w:ascii="Times New Roman" w:hAnsi="Times New Roman" w:cs="Times New Roman"/>
                <w:spacing w:val="-3"/>
                <w:sz w:val="24"/>
                <w:szCs w:val="24"/>
              </w:rPr>
              <w:t>书</w:t>
            </w:r>
            <w:r>
              <w:rPr>
                <w:rFonts w:hint="default" w:ascii="Times New Roman" w:hAnsi="Times New Roman" w:cs="Times New Roman"/>
                <w:sz w:val="24"/>
                <w:szCs w:val="24"/>
              </w:rPr>
              <w:t>号：</w:t>
            </w:r>
          </w:p>
        </w:tc>
      </w:tr>
      <w:tr w14:paraId="59A7A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2540" w:type="dxa"/>
            <w:vAlign w:val="center"/>
          </w:tcPr>
          <w:p w14:paraId="4CFF5B1D">
            <w:pPr>
              <w:pStyle w:val="29"/>
              <w:spacing w:line="36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基本账户开户银行</w:t>
            </w:r>
          </w:p>
        </w:tc>
        <w:tc>
          <w:tcPr>
            <w:tcW w:w="6611" w:type="dxa"/>
            <w:gridSpan w:val="4"/>
            <w:vAlign w:val="center"/>
          </w:tcPr>
          <w:p w14:paraId="246B9C1E">
            <w:pPr>
              <w:pStyle w:val="29"/>
              <w:spacing w:line="360" w:lineRule="exact"/>
              <w:ind w:firstLine="0" w:firstLineChars="0"/>
              <w:jc w:val="center"/>
              <w:rPr>
                <w:rFonts w:hint="default" w:ascii="Times New Roman" w:hAnsi="Times New Roman" w:cs="Times New Roman"/>
                <w:sz w:val="24"/>
                <w:szCs w:val="24"/>
              </w:rPr>
            </w:pPr>
          </w:p>
        </w:tc>
      </w:tr>
      <w:tr w14:paraId="29C63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2540" w:type="dxa"/>
            <w:vAlign w:val="center"/>
          </w:tcPr>
          <w:p w14:paraId="1AD8C38F">
            <w:pPr>
              <w:pStyle w:val="29"/>
              <w:spacing w:line="36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基本账户银行账号</w:t>
            </w:r>
          </w:p>
        </w:tc>
        <w:tc>
          <w:tcPr>
            <w:tcW w:w="6611" w:type="dxa"/>
            <w:gridSpan w:val="4"/>
            <w:vAlign w:val="center"/>
          </w:tcPr>
          <w:p w14:paraId="1A3514E8">
            <w:pPr>
              <w:pStyle w:val="29"/>
              <w:spacing w:line="360" w:lineRule="exact"/>
              <w:ind w:firstLine="0" w:firstLineChars="0"/>
              <w:jc w:val="center"/>
              <w:rPr>
                <w:rFonts w:hint="default" w:ascii="Times New Roman" w:hAnsi="Times New Roman" w:cs="Times New Roman"/>
                <w:sz w:val="24"/>
                <w:szCs w:val="24"/>
              </w:rPr>
            </w:pPr>
          </w:p>
        </w:tc>
      </w:tr>
      <w:tr w14:paraId="1B89F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7" w:hRule="atLeast"/>
        </w:trPr>
        <w:tc>
          <w:tcPr>
            <w:tcW w:w="2540" w:type="dxa"/>
            <w:vAlign w:val="center"/>
          </w:tcPr>
          <w:p w14:paraId="5E5E1F1C">
            <w:pPr>
              <w:pStyle w:val="29"/>
              <w:spacing w:line="36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响应人关联企业情况（包括但不限于与响应人法定代表人为同一人或者存在控股、管理关系的不同单位）</w:t>
            </w:r>
          </w:p>
        </w:tc>
        <w:tc>
          <w:tcPr>
            <w:tcW w:w="6611" w:type="dxa"/>
            <w:gridSpan w:val="4"/>
            <w:vAlign w:val="center"/>
          </w:tcPr>
          <w:p w14:paraId="6E4971C3">
            <w:pPr>
              <w:pStyle w:val="29"/>
              <w:spacing w:line="360" w:lineRule="exact"/>
              <w:ind w:firstLine="0" w:firstLineChars="0"/>
              <w:jc w:val="center"/>
              <w:rPr>
                <w:rFonts w:hint="default" w:ascii="Times New Roman" w:hAnsi="Times New Roman" w:cs="Times New Roman"/>
                <w:sz w:val="24"/>
                <w:szCs w:val="24"/>
              </w:rPr>
            </w:pPr>
          </w:p>
        </w:tc>
      </w:tr>
      <w:tr w14:paraId="37070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2540" w:type="dxa"/>
            <w:vAlign w:val="center"/>
          </w:tcPr>
          <w:p w14:paraId="0365C6D6">
            <w:pPr>
              <w:pStyle w:val="29"/>
              <w:spacing w:line="36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备注</w:t>
            </w:r>
          </w:p>
        </w:tc>
        <w:tc>
          <w:tcPr>
            <w:tcW w:w="6611" w:type="dxa"/>
            <w:gridSpan w:val="4"/>
            <w:vAlign w:val="center"/>
          </w:tcPr>
          <w:p w14:paraId="36BA27AE">
            <w:pPr>
              <w:pStyle w:val="29"/>
              <w:spacing w:line="360" w:lineRule="exact"/>
              <w:ind w:firstLine="0" w:firstLineChars="0"/>
              <w:jc w:val="center"/>
              <w:rPr>
                <w:rFonts w:hint="default" w:ascii="Times New Roman" w:hAnsi="Times New Roman" w:cs="Times New Roman"/>
                <w:sz w:val="24"/>
                <w:szCs w:val="24"/>
              </w:rPr>
            </w:pPr>
          </w:p>
        </w:tc>
      </w:tr>
    </w:tbl>
    <w:p w14:paraId="049CAD69">
      <w:pPr>
        <w:pStyle w:val="13"/>
        <w:spacing w:after="0" w:line="240" w:lineRule="auto"/>
        <w:ind w:firstLine="0" w:firstLineChars="0"/>
        <w:rPr>
          <w:rFonts w:hint="default" w:ascii="Times New Roman" w:hAnsi="Times New Roman" w:cs="Times New Roman"/>
          <w:b/>
          <w:bCs/>
          <w:sz w:val="24"/>
          <w:szCs w:val="24"/>
        </w:rPr>
      </w:pPr>
      <w:r>
        <w:rPr>
          <w:rFonts w:hint="default" w:ascii="Times New Roman" w:hAnsi="Times New Roman" w:cs="Times New Roman"/>
          <w:b/>
          <w:bCs/>
          <w:sz w:val="24"/>
          <w:szCs w:val="24"/>
        </w:rPr>
        <w:t>注：响应人应在本表后附相关证明材料：</w:t>
      </w:r>
    </w:p>
    <w:p w14:paraId="3700731A">
      <w:pPr>
        <w:pStyle w:val="13"/>
        <w:numPr>
          <w:ilvl w:val="0"/>
          <w:numId w:val="3"/>
        </w:numPr>
        <w:spacing w:after="0" w:line="240" w:lineRule="auto"/>
        <w:ind w:firstLineChars="0"/>
        <w:rPr>
          <w:rFonts w:hint="default" w:ascii="Times New Roman" w:hAnsi="Times New Roman" w:cs="Times New Roman"/>
          <w:b/>
          <w:bCs/>
          <w:sz w:val="24"/>
          <w:szCs w:val="24"/>
        </w:rPr>
      </w:pPr>
      <w:r>
        <w:rPr>
          <w:rFonts w:hint="default" w:ascii="Times New Roman" w:hAnsi="Times New Roman" w:cs="Times New Roman"/>
          <w:b/>
          <w:bCs/>
          <w:sz w:val="24"/>
          <w:szCs w:val="24"/>
        </w:rPr>
        <w:t>营业执照；</w:t>
      </w:r>
    </w:p>
    <w:p w14:paraId="106E8721">
      <w:pPr>
        <w:pStyle w:val="13"/>
        <w:numPr>
          <w:ilvl w:val="0"/>
          <w:numId w:val="3"/>
        </w:numPr>
        <w:spacing w:after="0" w:line="240" w:lineRule="auto"/>
        <w:ind w:firstLineChars="0"/>
        <w:rPr>
          <w:rFonts w:hint="default" w:ascii="Times New Roman" w:hAnsi="Times New Roman" w:cs="Times New Roman"/>
          <w:b/>
          <w:bCs/>
          <w:sz w:val="24"/>
          <w:szCs w:val="24"/>
        </w:rPr>
      </w:pPr>
      <w:r>
        <w:rPr>
          <w:rFonts w:hint="default" w:ascii="Times New Roman" w:hAnsi="Times New Roman" w:cs="Times New Roman"/>
          <w:b/>
          <w:bCs/>
          <w:sz w:val="24"/>
          <w:szCs w:val="24"/>
        </w:rPr>
        <w:t>一般纳税人证明</w:t>
      </w:r>
      <w:r>
        <w:rPr>
          <w:rFonts w:hint="default" w:ascii="Times New Roman" w:hAnsi="Times New Roman" w:cs="Times New Roman"/>
          <w:sz w:val="24"/>
          <w:szCs w:val="24"/>
        </w:rPr>
        <w:t>（证明材料可为电子税务局网页端「一般纳税人资格查询」截图（带税务系统页面）或增值税一般纳税人资格备案/登记表）</w:t>
      </w:r>
      <w:r>
        <w:rPr>
          <w:rFonts w:hint="default" w:ascii="Times New Roman" w:hAnsi="Times New Roman" w:cs="Times New Roman"/>
          <w:b/>
          <w:bCs/>
          <w:sz w:val="24"/>
          <w:szCs w:val="24"/>
        </w:rPr>
        <w:t>或其他能证明具备开具增值税专用发票的证明</w:t>
      </w:r>
      <w:r>
        <w:rPr>
          <w:rFonts w:hint="default" w:ascii="Times New Roman" w:hAnsi="Times New Roman" w:cs="Times New Roman"/>
          <w:sz w:val="24"/>
          <w:szCs w:val="24"/>
        </w:rPr>
        <w:t>（例如近一年内开具的增值税专用发票等）</w:t>
      </w:r>
      <w:r>
        <w:rPr>
          <w:rFonts w:hint="default" w:ascii="Times New Roman" w:hAnsi="Times New Roman" w:cs="Times New Roman"/>
          <w:b/>
          <w:bCs/>
          <w:sz w:val="24"/>
          <w:szCs w:val="24"/>
        </w:rPr>
        <w:t>；</w:t>
      </w:r>
    </w:p>
    <w:p w14:paraId="6CDC43B9">
      <w:pPr>
        <w:pStyle w:val="13"/>
        <w:numPr>
          <w:ilvl w:val="0"/>
          <w:numId w:val="3"/>
        </w:numPr>
        <w:spacing w:after="0" w:line="240" w:lineRule="auto"/>
        <w:ind w:firstLineChars="0"/>
        <w:rPr>
          <w:rFonts w:hint="default" w:ascii="Times New Roman" w:hAnsi="Times New Roman" w:cs="Times New Roman"/>
          <w:b/>
          <w:bCs/>
          <w:sz w:val="24"/>
          <w:szCs w:val="24"/>
        </w:rPr>
      </w:pPr>
      <w:r>
        <w:rPr>
          <w:rFonts w:hint="default" w:ascii="Times New Roman" w:hAnsi="Times New Roman" w:cs="Times New Roman"/>
          <w:b/>
          <w:bCs/>
          <w:sz w:val="24"/>
          <w:szCs w:val="24"/>
        </w:rPr>
        <w:t>基本账户信息；</w:t>
      </w:r>
    </w:p>
    <w:p w14:paraId="454FFE12">
      <w:pPr>
        <w:pStyle w:val="13"/>
        <w:numPr>
          <w:ilvl w:val="0"/>
          <w:numId w:val="3"/>
        </w:numPr>
        <w:spacing w:after="0" w:line="240" w:lineRule="auto"/>
        <w:ind w:firstLineChars="0"/>
        <w:rPr>
          <w:rFonts w:hint="default" w:ascii="Times New Roman" w:hAnsi="Times New Roman" w:cs="Times New Roman"/>
          <w:b/>
          <w:bCs/>
          <w:sz w:val="24"/>
          <w:szCs w:val="24"/>
        </w:rPr>
      </w:pPr>
      <w:r>
        <w:rPr>
          <w:rFonts w:hint="default" w:ascii="Times New Roman" w:hAnsi="Times New Roman" w:cs="Times New Roman"/>
          <w:b/>
          <w:bCs/>
          <w:sz w:val="24"/>
          <w:szCs w:val="24"/>
        </w:rPr>
        <w:t>响应人关联企业证明材料（如有）；</w:t>
      </w:r>
      <w:r>
        <w:rPr>
          <w:rFonts w:hint="default" w:ascii="Times New Roman" w:hAnsi="Times New Roman" w:cs="Times New Roman"/>
          <w:b/>
          <w:bCs/>
          <w:spacing w:val="4"/>
          <w:sz w:val="24"/>
          <w:szCs w:val="24"/>
        </w:rPr>
        <w:t>（清晰的复印件加盖响应人公章）</w:t>
      </w:r>
      <w:r>
        <w:rPr>
          <w:rFonts w:hint="default" w:ascii="Times New Roman" w:hAnsi="Times New Roman" w:cs="Times New Roman"/>
          <w:b/>
          <w:bCs/>
          <w:sz w:val="24"/>
          <w:szCs w:val="24"/>
        </w:rPr>
        <w:t>。</w:t>
      </w:r>
    </w:p>
    <w:p w14:paraId="4E5BD4A5">
      <w:pPr>
        <w:pStyle w:val="13"/>
        <w:numPr>
          <w:ilvl w:val="0"/>
          <w:numId w:val="3"/>
        </w:numPr>
        <w:spacing w:after="0" w:line="240" w:lineRule="auto"/>
        <w:ind w:firstLineChars="0"/>
        <w:rPr>
          <w:rFonts w:hint="default" w:ascii="Times New Roman" w:hAnsi="Times New Roman" w:cs="Times New Roman"/>
          <w:b/>
          <w:bCs/>
          <w:sz w:val="24"/>
          <w:szCs w:val="24"/>
        </w:rPr>
      </w:pPr>
      <w:r>
        <w:rPr>
          <w:rFonts w:hint="default" w:ascii="Times New Roman" w:hAnsi="Times New Roman" w:cs="Times New Roman"/>
          <w:b/>
          <w:bCs/>
          <w:sz w:val="24"/>
          <w:szCs w:val="24"/>
        </w:rPr>
        <w:t>法定经营、行业准入、合规认证强制要求的资质证书（如有，经销商和代理商提供开发商的资质证明材料）；</w:t>
      </w:r>
    </w:p>
    <w:p w14:paraId="265ABC09">
      <w:pPr>
        <w:pStyle w:val="13"/>
        <w:widowControl w:val="0"/>
        <w:numPr>
          <w:ilvl w:val="0"/>
          <w:numId w:val="0"/>
        </w:numPr>
        <w:spacing w:after="0" w:afterLines="0" w:afterAutospacing="0" w:line="240" w:lineRule="auto"/>
        <w:jc w:val="both"/>
        <w:rPr>
          <w:rFonts w:hint="default" w:ascii="Times New Roman" w:hAnsi="Times New Roman" w:cs="Times New Roman"/>
          <w:b/>
          <w:bCs/>
          <w:sz w:val="24"/>
          <w:szCs w:val="24"/>
          <w:lang w:val="en-US" w:eastAsia="zh-CN"/>
        </w:rPr>
      </w:pPr>
    </w:p>
    <w:p w14:paraId="31DADD24">
      <w:pPr>
        <w:pStyle w:val="13"/>
        <w:widowControl w:val="0"/>
        <w:numPr>
          <w:ilvl w:val="0"/>
          <w:numId w:val="0"/>
        </w:numPr>
        <w:spacing w:after="0" w:afterLines="0" w:afterAutospacing="0" w:line="240" w:lineRule="auto"/>
        <w:jc w:val="both"/>
        <w:rPr>
          <w:rFonts w:hint="default" w:ascii="Times New Roman" w:hAnsi="Times New Roman" w:cs="Times New Roman"/>
          <w:b/>
          <w:bCs/>
          <w:sz w:val="24"/>
          <w:szCs w:val="24"/>
          <w:lang w:val="en-US" w:eastAsia="zh-CN"/>
        </w:rPr>
      </w:pPr>
    </w:p>
    <w:p w14:paraId="50155C03">
      <w:pPr>
        <w:pStyle w:val="13"/>
        <w:widowControl w:val="0"/>
        <w:numPr>
          <w:ilvl w:val="0"/>
          <w:numId w:val="0"/>
        </w:numPr>
        <w:spacing w:after="0" w:afterLines="0" w:afterAutospacing="0" w:line="240" w:lineRule="auto"/>
        <w:jc w:val="both"/>
        <w:rPr>
          <w:rFonts w:hint="default" w:ascii="Times New Roman" w:hAnsi="Times New Roman" w:cs="Times New Roman"/>
          <w:b/>
          <w:bCs/>
          <w:sz w:val="24"/>
          <w:szCs w:val="24"/>
          <w:lang w:val="en-US" w:eastAsia="zh-CN"/>
        </w:rPr>
      </w:pPr>
    </w:p>
    <w:p w14:paraId="5D2BDCC8">
      <w:pPr>
        <w:pStyle w:val="13"/>
        <w:widowControl w:val="0"/>
        <w:numPr>
          <w:ilvl w:val="0"/>
          <w:numId w:val="0"/>
        </w:numPr>
        <w:spacing w:after="0" w:afterLines="0" w:afterAutospacing="0" w:line="240" w:lineRule="auto"/>
        <w:jc w:val="both"/>
        <w:rPr>
          <w:rFonts w:hint="default" w:ascii="Times New Roman" w:hAnsi="Times New Roman" w:cs="Times New Roman"/>
          <w:b/>
          <w:bCs/>
          <w:sz w:val="24"/>
          <w:szCs w:val="24"/>
          <w:lang w:val="en-US" w:eastAsia="zh-CN"/>
        </w:rPr>
      </w:pPr>
    </w:p>
    <w:p w14:paraId="042D96CA">
      <w:pPr>
        <w:widowControl/>
        <w:spacing w:line="240" w:lineRule="auto"/>
        <w:ind w:firstLine="0" w:firstLineChars="0"/>
        <w:jc w:val="left"/>
        <w:rPr>
          <w:rFonts w:hint="default" w:ascii="Times New Roman" w:hAnsi="Times New Roman" w:cs="Times New Roman"/>
          <w:lang w:val="en-US" w:eastAsia="zh-CN"/>
        </w:rPr>
      </w:pPr>
      <w:r>
        <w:rPr>
          <w:rFonts w:hint="default" w:ascii="Times New Roman" w:hAnsi="Times New Roman" w:cs="Times New Roman"/>
          <w:lang w:val="en-US" w:eastAsia="zh-CN"/>
        </w:rPr>
        <w:t>附件1</w:t>
      </w:r>
    </w:p>
    <w:p w14:paraId="5B730A58">
      <w:pPr>
        <w:widowControl/>
        <w:spacing w:line="240" w:lineRule="auto"/>
        <w:ind w:firstLine="0" w:firstLineChars="0"/>
        <w:jc w:val="left"/>
        <w:rPr>
          <w:rFonts w:hint="default" w:ascii="Times New Roman" w:hAnsi="Times New Roman" w:cs="Times New Roman"/>
          <w:lang w:val="en-US" w:eastAsia="zh-CN"/>
        </w:rPr>
      </w:pPr>
      <w:r>
        <w:rPr>
          <w:rFonts w:hint="default" w:ascii="Times New Roman" w:hAnsi="Times New Roman" w:cs="Times New Roman"/>
          <w:lang w:val="en-US" w:eastAsia="zh-CN"/>
        </w:rPr>
        <w:t>...</w:t>
      </w:r>
    </w:p>
    <w:p w14:paraId="7E4814CF">
      <w:pPr>
        <w:bidi w:val="0"/>
        <w:rPr>
          <w:rFonts w:hint="default" w:ascii="Times New Roman" w:hAnsi="Times New Roman" w:eastAsia="仿宋" w:cs="Times New Roman"/>
          <w:sz w:val="24"/>
          <w:szCs w:val="24"/>
          <w:lang w:val="en-US" w:eastAsia="zh-CN"/>
        </w:rPr>
        <w:sectPr>
          <w:pgSz w:w="11906" w:h="16838"/>
          <w:pgMar w:top="1440" w:right="1800" w:bottom="1440" w:left="1800" w:header="851" w:footer="992" w:gutter="0"/>
          <w:cols w:space="425" w:num="1"/>
          <w:docGrid w:type="lines" w:linePitch="312" w:charSpace="0"/>
        </w:sectPr>
      </w:pPr>
    </w:p>
    <w:p w14:paraId="68A48FF0">
      <w:pPr>
        <w:pStyle w:val="4"/>
        <w:ind w:firstLine="640"/>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lang w:eastAsia="zh"/>
        </w:rPr>
        <w:t>二</w:t>
      </w:r>
      <w:r>
        <w:rPr>
          <w:rFonts w:hint="default" w:ascii="Times New Roman" w:hAnsi="Times New Roman" w:cs="Times New Roman"/>
        </w:rPr>
        <w:t>）信用情况</w:t>
      </w:r>
    </w:p>
    <w:p w14:paraId="66523478">
      <w:pPr>
        <w:widowControl/>
        <w:ind w:firstLine="640"/>
        <w:textAlignment w:val="center"/>
        <w:rPr>
          <w:rFonts w:hint="default" w:ascii="Times New Roman" w:hAnsi="Times New Roman" w:cs="Times New Roman"/>
          <w:sz w:val="28"/>
          <w:szCs w:val="28"/>
        </w:rPr>
      </w:pPr>
      <w:r>
        <w:rPr>
          <w:rFonts w:hint="default" w:ascii="Times New Roman" w:hAnsi="Times New Roman" w:cs="Times New Roman"/>
          <w:sz w:val="28"/>
          <w:szCs w:val="28"/>
        </w:rPr>
        <w:t>注：</w:t>
      </w:r>
      <w:r>
        <w:rPr>
          <w:rFonts w:hint="default" w:ascii="Times New Roman" w:hAnsi="Times New Roman" w:cs="Times New Roman"/>
          <w:sz w:val="28"/>
          <w:szCs w:val="28"/>
          <w:lang w:val="en-US" w:eastAsia="zh-CN"/>
        </w:rPr>
        <w:t>1）</w:t>
      </w:r>
      <w:r>
        <w:rPr>
          <w:rFonts w:hint="default" w:ascii="Times New Roman" w:hAnsi="Times New Roman" w:cs="Times New Roman"/>
          <w:sz w:val="28"/>
          <w:szCs w:val="28"/>
        </w:rPr>
        <w:t>提供近1个月内的信用中国网站（www.creditchina.gov.cn/）查询截图，须完整显示：未被人民法院列入失信被执行人名单，无重大税收违法失信主体、政府采购严重违法失信行为记录；</w:t>
      </w:r>
    </w:p>
    <w:p w14:paraId="4127B9F9">
      <w:pPr>
        <w:widowControl/>
        <w:ind w:firstLine="640"/>
        <w:textAlignment w:val="center"/>
        <w:rPr>
          <w:rFonts w:hint="default" w:ascii="Times New Roman" w:hAnsi="Times New Roman" w:cs="Times New Roman"/>
          <w:sz w:val="28"/>
          <w:szCs w:val="28"/>
        </w:rPr>
      </w:pPr>
      <w:r>
        <w:rPr>
          <w:rFonts w:hint="default" w:ascii="Times New Roman" w:hAnsi="Times New Roman" w:cs="Times New Roman"/>
          <w:sz w:val="28"/>
          <w:szCs w:val="28"/>
        </w:rPr>
        <w:t>2）提供近1个月内的国家企业信用信息公示系统（https://www.gsxt.gov.cn/）查询截图，须完整显示：未被列入严重违法失信名单（黑名单）、无影响本项目履约的行政处罚记录。</w:t>
      </w:r>
    </w:p>
    <w:p w14:paraId="6A653CDD">
      <w:pPr>
        <w:pStyle w:val="13"/>
        <w:spacing w:before="170" w:line="360" w:lineRule="auto"/>
        <w:ind w:left="400" w:right="694" w:firstLine="0" w:firstLineChars="0"/>
        <w:rPr>
          <w:rFonts w:hint="default" w:ascii="Times New Roman" w:hAnsi="Times New Roman" w:cs="Times New Roman"/>
          <w:sz w:val="24"/>
          <w:szCs w:val="24"/>
        </w:rPr>
        <w:sectPr>
          <w:pgSz w:w="12240" w:h="15840"/>
          <w:pgMar w:top="1480" w:right="1100" w:bottom="1120" w:left="1400" w:header="850" w:footer="992" w:gutter="0"/>
          <w:pgNumType w:fmt="numberInDash"/>
          <w:cols w:space="720" w:num="1"/>
        </w:sectPr>
      </w:pPr>
    </w:p>
    <w:p w14:paraId="6BB02301">
      <w:pPr>
        <w:pStyle w:val="3"/>
        <w:keepNext w:val="0"/>
        <w:keepLines w:val="0"/>
        <w:pageBreakBefore w:val="0"/>
        <w:numPr>
          <w:ilvl w:val="0"/>
          <w:numId w:val="0"/>
        </w:numPr>
        <w:wordWrap/>
        <w:topLinePunct w:val="0"/>
        <w:bidi w:val="0"/>
        <w:ind w:left="0" w:leftChars="0" w:firstLine="0" w:firstLineChars="0"/>
        <w:jc w:val="center"/>
        <w:textAlignment w:val="auto"/>
        <w:rPr>
          <w:rFonts w:hint="eastAsia" w:ascii="Times New Roman" w:hAnsi="Times New Roman" w:cs="Times New Roman"/>
          <w:spacing w:val="-3"/>
          <w:szCs w:val="24"/>
          <w:lang w:val="en-US" w:eastAsia="zh-CN"/>
        </w:rPr>
      </w:pPr>
      <w:bookmarkStart w:id="26" w:name="_Toc7211"/>
      <w:r>
        <w:rPr>
          <w:rFonts w:hint="eastAsia" w:ascii="Times New Roman" w:hAnsi="Times New Roman" w:eastAsia="黑体" w:cs="Times New Roman"/>
          <w:spacing w:val="-3"/>
          <w:kern w:val="44"/>
          <w:sz w:val="32"/>
          <w:szCs w:val="24"/>
          <w:lang w:val="en-US" w:eastAsia="zh-CN" w:bidi="ar"/>
        </w:rPr>
        <w:t>五、</w:t>
      </w:r>
      <w:r>
        <w:rPr>
          <w:rFonts w:hint="eastAsia" w:ascii="Times New Roman" w:hAnsi="Times New Roman" w:cs="Times New Roman"/>
          <w:spacing w:val="-3"/>
          <w:szCs w:val="24"/>
          <w:lang w:val="en-US" w:eastAsia="zh-CN"/>
        </w:rPr>
        <w:t>企业资质证明</w:t>
      </w:r>
    </w:p>
    <w:p w14:paraId="62335670">
      <w:pPr>
        <w:widowControl w:val="0"/>
        <w:numPr>
          <w:ilvl w:val="0"/>
          <w:numId w:val="0"/>
        </w:numPr>
        <w:spacing w:line="560" w:lineRule="exact"/>
        <w:jc w:val="both"/>
        <w:rPr>
          <w:rFonts w:hint="default"/>
        </w:rPr>
      </w:pPr>
    </w:p>
    <w:p w14:paraId="3575ADEA">
      <w:pPr>
        <w:widowControl w:val="0"/>
        <w:numPr>
          <w:ilvl w:val="0"/>
          <w:numId w:val="0"/>
        </w:numPr>
        <w:spacing w:line="560" w:lineRule="exact"/>
        <w:jc w:val="both"/>
        <w:rPr>
          <w:rFonts w:hint="eastAsia"/>
          <w:lang w:val="en-US" w:eastAsia="zh-CN"/>
        </w:rPr>
      </w:pPr>
      <w:r>
        <w:rPr>
          <w:rFonts w:hint="eastAsia"/>
          <w:lang w:val="en-US" w:eastAsia="zh-CN"/>
        </w:rPr>
        <w:t>1、提供电子与智能化工程专业承包一级资质证明文件</w:t>
      </w:r>
    </w:p>
    <w:p w14:paraId="1630F085">
      <w:pPr>
        <w:widowControl w:val="0"/>
        <w:numPr>
          <w:ilvl w:val="0"/>
          <w:numId w:val="0"/>
        </w:numPr>
        <w:spacing w:line="560" w:lineRule="exact"/>
        <w:jc w:val="both"/>
        <w:rPr>
          <w:rFonts w:hint="default"/>
          <w:lang w:val="en-US" w:eastAsia="zh-CN"/>
        </w:rPr>
      </w:pPr>
      <w:r>
        <w:rPr>
          <w:rFonts w:hint="eastAsia"/>
          <w:lang w:val="en-US" w:eastAsia="zh-CN"/>
        </w:rPr>
        <w:t>2、提供电子与智能化工程专业承包二级资质证明文件</w:t>
      </w:r>
    </w:p>
    <w:p w14:paraId="08548AEC">
      <w:pPr>
        <w:widowControl w:val="0"/>
        <w:numPr>
          <w:ilvl w:val="0"/>
          <w:numId w:val="0"/>
        </w:numPr>
        <w:spacing w:line="560" w:lineRule="exact"/>
        <w:jc w:val="both"/>
        <w:rPr>
          <w:rFonts w:hint="default"/>
        </w:rPr>
      </w:pPr>
    </w:p>
    <w:p w14:paraId="79C6E794">
      <w:pPr>
        <w:widowControl w:val="0"/>
        <w:numPr>
          <w:ilvl w:val="0"/>
          <w:numId w:val="0"/>
        </w:numPr>
        <w:spacing w:line="560" w:lineRule="exact"/>
        <w:jc w:val="both"/>
        <w:rPr>
          <w:rFonts w:hint="default"/>
        </w:rPr>
      </w:pPr>
    </w:p>
    <w:p w14:paraId="7368A407">
      <w:pPr>
        <w:widowControl w:val="0"/>
        <w:numPr>
          <w:ilvl w:val="0"/>
          <w:numId w:val="0"/>
        </w:numPr>
        <w:spacing w:line="560" w:lineRule="exact"/>
        <w:jc w:val="both"/>
        <w:rPr>
          <w:rFonts w:hint="default"/>
        </w:rPr>
      </w:pPr>
    </w:p>
    <w:p w14:paraId="2B39C326">
      <w:pPr>
        <w:widowControl w:val="0"/>
        <w:numPr>
          <w:ilvl w:val="0"/>
          <w:numId w:val="0"/>
        </w:numPr>
        <w:spacing w:line="560" w:lineRule="exact"/>
        <w:jc w:val="both"/>
        <w:rPr>
          <w:rFonts w:hint="default"/>
        </w:rPr>
      </w:pPr>
    </w:p>
    <w:p w14:paraId="11892476">
      <w:pPr>
        <w:widowControl w:val="0"/>
        <w:numPr>
          <w:ilvl w:val="0"/>
          <w:numId w:val="0"/>
        </w:numPr>
        <w:spacing w:line="560" w:lineRule="exact"/>
        <w:jc w:val="both"/>
        <w:rPr>
          <w:rFonts w:hint="default"/>
        </w:rPr>
      </w:pPr>
    </w:p>
    <w:p w14:paraId="6342B1B6">
      <w:pPr>
        <w:widowControl w:val="0"/>
        <w:numPr>
          <w:ilvl w:val="0"/>
          <w:numId w:val="0"/>
        </w:numPr>
        <w:spacing w:line="560" w:lineRule="exact"/>
        <w:jc w:val="both"/>
        <w:rPr>
          <w:rFonts w:hint="default"/>
        </w:rPr>
      </w:pPr>
    </w:p>
    <w:p w14:paraId="53D243C4">
      <w:pPr>
        <w:widowControl w:val="0"/>
        <w:numPr>
          <w:ilvl w:val="0"/>
          <w:numId w:val="0"/>
        </w:numPr>
        <w:spacing w:line="560" w:lineRule="exact"/>
        <w:jc w:val="both"/>
        <w:rPr>
          <w:rFonts w:hint="default"/>
        </w:rPr>
      </w:pPr>
    </w:p>
    <w:p w14:paraId="15280EC0">
      <w:pPr>
        <w:widowControl w:val="0"/>
        <w:numPr>
          <w:ilvl w:val="0"/>
          <w:numId w:val="0"/>
        </w:numPr>
        <w:spacing w:line="560" w:lineRule="exact"/>
        <w:jc w:val="both"/>
        <w:rPr>
          <w:rFonts w:hint="default"/>
        </w:rPr>
      </w:pPr>
    </w:p>
    <w:p w14:paraId="48363E5A">
      <w:pPr>
        <w:widowControl w:val="0"/>
        <w:numPr>
          <w:ilvl w:val="0"/>
          <w:numId w:val="0"/>
        </w:numPr>
        <w:spacing w:line="560" w:lineRule="exact"/>
        <w:jc w:val="both"/>
        <w:rPr>
          <w:rFonts w:hint="default"/>
        </w:rPr>
      </w:pPr>
    </w:p>
    <w:p w14:paraId="72DC2329">
      <w:pPr>
        <w:widowControl w:val="0"/>
        <w:numPr>
          <w:ilvl w:val="0"/>
          <w:numId w:val="0"/>
        </w:numPr>
        <w:spacing w:line="560" w:lineRule="exact"/>
        <w:jc w:val="both"/>
        <w:rPr>
          <w:rFonts w:hint="default"/>
        </w:rPr>
      </w:pPr>
    </w:p>
    <w:p w14:paraId="4C63D89F">
      <w:pPr>
        <w:widowControl w:val="0"/>
        <w:numPr>
          <w:ilvl w:val="0"/>
          <w:numId w:val="0"/>
        </w:numPr>
        <w:spacing w:line="560" w:lineRule="exact"/>
        <w:jc w:val="both"/>
        <w:rPr>
          <w:rFonts w:hint="default"/>
        </w:rPr>
      </w:pPr>
    </w:p>
    <w:p w14:paraId="5BA9C314">
      <w:pPr>
        <w:widowControl w:val="0"/>
        <w:numPr>
          <w:ilvl w:val="0"/>
          <w:numId w:val="0"/>
        </w:numPr>
        <w:spacing w:line="560" w:lineRule="exact"/>
        <w:jc w:val="both"/>
        <w:rPr>
          <w:rFonts w:hint="default"/>
        </w:rPr>
      </w:pPr>
    </w:p>
    <w:p w14:paraId="5F2C31A1">
      <w:pPr>
        <w:widowControl w:val="0"/>
        <w:numPr>
          <w:ilvl w:val="0"/>
          <w:numId w:val="0"/>
        </w:numPr>
        <w:spacing w:line="560" w:lineRule="exact"/>
        <w:jc w:val="both"/>
        <w:rPr>
          <w:rFonts w:hint="default"/>
        </w:rPr>
      </w:pPr>
    </w:p>
    <w:p w14:paraId="3776DACE">
      <w:pPr>
        <w:widowControl w:val="0"/>
        <w:numPr>
          <w:ilvl w:val="0"/>
          <w:numId w:val="0"/>
        </w:numPr>
        <w:spacing w:line="560" w:lineRule="exact"/>
        <w:jc w:val="both"/>
        <w:rPr>
          <w:rFonts w:hint="default"/>
        </w:rPr>
      </w:pPr>
    </w:p>
    <w:p w14:paraId="05578EFE">
      <w:pPr>
        <w:widowControl w:val="0"/>
        <w:numPr>
          <w:ilvl w:val="0"/>
          <w:numId w:val="0"/>
        </w:numPr>
        <w:spacing w:line="560" w:lineRule="exact"/>
        <w:jc w:val="both"/>
        <w:rPr>
          <w:rFonts w:hint="default"/>
        </w:rPr>
      </w:pPr>
    </w:p>
    <w:p w14:paraId="10863DFE">
      <w:pPr>
        <w:widowControl w:val="0"/>
        <w:numPr>
          <w:ilvl w:val="0"/>
          <w:numId w:val="0"/>
        </w:numPr>
        <w:spacing w:line="560" w:lineRule="exact"/>
        <w:jc w:val="both"/>
        <w:rPr>
          <w:rFonts w:hint="default"/>
        </w:rPr>
      </w:pPr>
    </w:p>
    <w:p w14:paraId="43850CD3">
      <w:pPr>
        <w:widowControl w:val="0"/>
        <w:numPr>
          <w:ilvl w:val="0"/>
          <w:numId w:val="0"/>
        </w:numPr>
        <w:spacing w:line="560" w:lineRule="exact"/>
        <w:jc w:val="both"/>
        <w:rPr>
          <w:rFonts w:hint="default"/>
        </w:rPr>
      </w:pPr>
    </w:p>
    <w:p w14:paraId="7247E7FF">
      <w:pPr>
        <w:widowControl w:val="0"/>
        <w:numPr>
          <w:ilvl w:val="0"/>
          <w:numId w:val="0"/>
        </w:numPr>
        <w:spacing w:line="560" w:lineRule="exact"/>
        <w:jc w:val="both"/>
        <w:rPr>
          <w:rFonts w:hint="default"/>
        </w:rPr>
      </w:pPr>
    </w:p>
    <w:p w14:paraId="210BBF5E">
      <w:pPr>
        <w:widowControl w:val="0"/>
        <w:numPr>
          <w:ilvl w:val="0"/>
          <w:numId w:val="0"/>
        </w:numPr>
        <w:spacing w:line="560" w:lineRule="exact"/>
        <w:jc w:val="both"/>
        <w:rPr>
          <w:rFonts w:hint="default"/>
        </w:rPr>
      </w:pPr>
    </w:p>
    <w:p w14:paraId="3F50E57B">
      <w:pPr>
        <w:rPr>
          <w:rFonts w:hint="eastAsia" w:ascii="Times New Roman" w:hAnsi="Times New Roman" w:cs="Times New Roman"/>
          <w:lang w:val="en-US" w:eastAsia="zh-CN"/>
        </w:rPr>
      </w:pPr>
      <w:r>
        <w:rPr>
          <w:rFonts w:hint="eastAsia" w:ascii="Times New Roman" w:hAnsi="Times New Roman" w:cs="Times New Roman"/>
          <w:lang w:val="en-US" w:eastAsia="zh-CN"/>
        </w:rPr>
        <w:br w:type="page"/>
      </w:r>
    </w:p>
    <w:p w14:paraId="0B2D414D">
      <w:pPr>
        <w:pStyle w:val="3"/>
        <w:keepNext w:val="0"/>
        <w:keepLines w:val="0"/>
        <w:pageBreakBefore w:val="0"/>
        <w:numPr>
          <w:ilvl w:val="-1"/>
          <w:numId w:val="0"/>
        </w:numPr>
        <w:wordWrap/>
        <w:topLinePunct w:val="0"/>
        <w:bidi w:val="0"/>
        <w:ind w:left="0" w:firstLine="0" w:firstLineChars="0"/>
        <w:jc w:val="center"/>
        <w:textAlignment w:val="auto"/>
        <w:rPr>
          <w:rFonts w:hint="default" w:ascii="Times New Roman" w:hAnsi="Times New Roman" w:cs="Times New Roman"/>
        </w:rPr>
      </w:pPr>
      <w:r>
        <w:rPr>
          <w:rFonts w:hint="eastAsia" w:ascii="Times New Roman" w:hAnsi="Times New Roman" w:cs="Times New Roman"/>
          <w:lang w:val="en-US" w:eastAsia="zh-CN"/>
        </w:rPr>
        <w:t>六</w:t>
      </w:r>
      <w:r>
        <w:rPr>
          <w:rFonts w:hint="default" w:ascii="Times New Roman" w:hAnsi="Times New Roman" w:cs="Times New Roman"/>
          <w:lang w:val="en-US" w:eastAsia="zh-CN"/>
        </w:rPr>
        <w:t>、</w:t>
      </w:r>
      <w:r>
        <w:rPr>
          <w:rFonts w:hint="default" w:ascii="Times New Roman" w:hAnsi="Times New Roman" w:cs="Times New Roman"/>
        </w:rPr>
        <w:t>相关业绩</w:t>
      </w:r>
      <w:bookmarkEnd w:id="26"/>
    </w:p>
    <w:p w14:paraId="75E0B199">
      <w:pPr>
        <w:keepNext w:val="0"/>
        <w:keepLines w:val="0"/>
        <w:pageBreakBefore w:val="0"/>
        <w:widowControl/>
        <w:wordWrap/>
        <w:topLinePunct w:val="0"/>
        <w:bidi w:val="0"/>
        <w:spacing w:line="288" w:lineRule="atLeast"/>
        <w:ind w:firstLine="0" w:firstLineChars="0"/>
        <w:jc w:val="center"/>
        <w:textAlignment w:val="auto"/>
        <w:rPr>
          <w:rFonts w:hint="default" w:ascii="Times New Roman" w:hAnsi="Times New Roman" w:cs="Times New Roman"/>
          <w:lang w:bidi="ar"/>
        </w:rPr>
      </w:pPr>
      <w:r>
        <w:rPr>
          <w:rFonts w:hint="default" w:ascii="Times New Roman" w:hAnsi="Times New Roman" w:cs="Times New Roman"/>
          <w:lang w:bidi="ar"/>
        </w:rPr>
        <w:t>业绩汇总表</w:t>
      </w:r>
    </w:p>
    <w:tbl>
      <w:tblPr>
        <w:tblStyle w:val="18"/>
        <w:tblW w:w="84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2137"/>
        <w:gridCol w:w="1787"/>
        <w:gridCol w:w="1837"/>
        <w:gridCol w:w="1968"/>
      </w:tblGrid>
      <w:tr w14:paraId="4EC47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746B85EE">
            <w:pPr>
              <w:pStyle w:val="15"/>
              <w:keepNext w:val="0"/>
              <w:keepLines w:val="0"/>
              <w:pageBreakBefore w:val="0"/>
              <w:wordWrap/>
              <w:topLinePunct w:val="0"/>
              <w:bidi w:val="0"/>
              <w:spacing w:line="240" w:lineRule="auto"/>
              <w:ind w:firstLine="0" w:firstLineChars="0"/>
              <w:jc w:val="center"/>
              <w:textAlignment w:val="auto"/>
              <w:rPr>
                <w:rFonts w:hint="default" w:ascii="Times New Roman" w:hAnsi="Times New Roman" w:cs="Times New Roman"/>
                <w:spacing w:val="-2"/>
                <w:szCs w:val="24"/>
              </w:rPr>
            </w:pPr>
            <w:r>
              <w:rPr>
                <w:rFonts w:hint="default" w:ascii="Times New Roman" w:hAnsi="Times New Roman" w:cs="Times New Roman"/>
                <w:spacing w:val="-2"/>
                <w:szCs w:val="24"/>
                <w:lang w:bidi="ar"/>
              </w:rPr>
              <w:t>序号</w:t>
            </w:r>
          </w:p>
        </w:tc>
        <w:tc>
          <w:tcPr>
            <w:tcW w:w="2137" w:type="dxa"/>
            <w:tcBorders>
              <w:top w:val="single" w:color="auto" w:sz="4" w:space="0"/>
              <w:left w:val="single" w:color="auto" w:sz="4" w:space="0"/>
              <w:bottom w:val="single" w:color="auto" w:sz="4" w:space="0"/>
              <w:right w:val="single" w:color="auto" w:sz="4" w:space="0"/>
            </w:tcBorders>
            <w:vAlign w:val="center"/>
          </w:tcPr>
          <w:p w14:paraId="6710FBE2">
            <w:pPr>
              <w:pStyle w:val="15"/>
              <w:keepNext w:val="0"/>
              <w:keepLines w:val="0"/>
              <w:pageBreakBefore w:val="0"/>
              <w:wordWrap/>
              <w:topLinePunct w:val="0"/>
              <w:bidi w:val="0"/>
              <w:spacing w:line="240" w:lineRule="auto"/>
              <w:ind w:firstLine="0" w:firstLineChars="0"/>
              <w:jc w:val="center"/>
              <w:textAlignment w:val="auto"/>
              <w:rPr>
                <w:rFonts w:hint="default" w:ascii="Times New Roman" w:hAnsi="Times New Roman" w:cs="Times New Roman"/>
                <w:spacing w:val="-2"/>
                <w:szCs w:val="24"/>
              </w:rPr>
            </w:pPr>
            <w:r>
              <w:rPr>
                <w:rFonts w:hint="default" w:ascii="Times New Roman" w:hAnsi="Times New Roman" w:cs="Times New Roman"/>
                <w:spacing w:val="-2"/>
                <w:szCs w:val="24"/>
                <w:lang w:bidi="ar"/>
              </w:rPr>
              <w:t>工程名称</w:t>
            </w:r>
          </w:p>
          <w:p w14:paraId="2167FAF3">
            <w:pPr>
              <w:pStyle w:val="15"/>
              <w:keepNext w:val="0"/>
              <w:keepLines w:val="0"/>
              <w:pageBreakBefore w:val="0"/>
              <w:wordWrap/>
              <w:topLinePunct w:val="0"/>
              <w:bidi w:val="0"/>
              <w:spacing w:line="240" w:lineRule="auto"/>
              <w:ind w:firstLine="0" w:firstLineChars="0"/>
              <w:jc w:val="center"/>
              <w:textAlignment w:val="auto"/>
              <w:rPr>
                <w:rFonts w:hint="default" w:ascii="Times New Roman" w:hAnsi="Times New Roman" w:cs="Times New Roman"/>
                <w:spacing w:val="-2"/>
                <w:szCs w:val="24"/>
              </w:rPr>
            </w:pPr>
            <w:r>
              <w:rPr>
                <w:rFonts w:hint="default" w:ascii="Times New Roman" w:hAnsi="Times New Roman" w:cs="Times New Roman"/>
                <w:spacing w:val="-2"/>
                <w:szCs w:val="24"/>
                <w:lang w:bidi="ar"/>
              </w:rPr>
              <w:t>（项目名称）</w:t>
            </w:r>
          </w:p>
        </w:tc>
        <w:tc>
          <w:tcPr>
            <w:tcW w:w="1787" w:type="dxa"/>
            <w:tcBorders>
              <w:top w:val="single" w:color="auto" w:sz="4" w:space="0"/>
              <w:left w:val="single" w:color="auto" w:sz="4" w:space="0"/>
              <w:bottom w:val="single" w:color="auto" w:sz="4" w:space="0"/>
              <w:right w:val="single" w:color="auto" w:sz="4" w:space="0"/>
            </w:tcBorders>
            <w:vAlign w:val="center"/>
          </w:tcPr>
          <w:p w14:paraId="42A24AB8">
            <w:pPr>
              <w:pStyle w:val="15"/>
              <w:keepNext w:val="0"/>
              <w:keepLines w:val="0"/>
              <w:pageBreakBefore w:val="0"/>
              <w:wordWrap/>
              <w:topLinePunct w:val="0"/>
              <w:bidi w:val="0"/>
              <w:spacing w:line="240" w:lineRule="auto"/>
              <w:ind w:firstLine="0" w:firstLineChars="0"/>
              <w:jc w:val="center"/>
              <w:textAlignment w:val="auto"/>
              <w:rPr>
                <w:rFonts w:hint="default" w:ascii="Times New Roman" w:hAnsi="Times New Roman" w:cs="Times New Roman"/>
                <w:spacing w:val="-2"/>
                <w:szCs w:val="24"/>
              </w:rPr>
            </w:pPr>
            <w:r>
              <w:rPr>
                <w:rFonts w:hint="default" w:ascii="Times New Roman" w:hAnsi="Times New Roman" w:cs="Times New Roman"/>
                <w:spacing w:val="-2"/>
                <w:szCs w:val="24"/>
                <w:lang w:bidi="ar"/>
              </w:rPr>
              <w:t>合同价格</w:t>
            </w:r>
          </w:p>
          <w:p w14:paraId="300CD72A">
            <w:pPr>
              <w:pStyle w:val="15"/>
              <w:keepNext w:val="0"/>
              <w:keepLines w:val="0"/>
              <w:pageBreakBefore w:val="0"/>
              <w:wordWrap/>
              <w:topLinePunct w:val="0"/>
              <w:bidi w:val="0"/>
              <w:spacing w:line="240" w:lineRule="auto"/>
              <w:ind w:firstLine="0" w:firstLineChars="0"/>
              <w:jc w:val="center"/>
              <w:textAlignment w:val="auto"/>
              <w:rPr>
                <w:rFonts w:hint="default" w:ascii="Times New Roman" w:hAnsi="Times New Roman" w:cs="Times New Roman"/>
                <w:spacing w:val="-2"/>
                <w:szCs w:val="24"/>
              </w:rPr>
            </w:pPr>
            <w:r>
              <w:rPr>
                <w:rFonts w:hint="default" w:ascii="Times New Roman" w:hAnsi="Times New Roman" w:cs="Times New Roman"/>
                <w:spacing w:val="-2"/>
                <w:szCs w:val="24"/>
                <w:lang w:bidi="ar"/>
              </w:rPr>
              <w:t>（万元）</w:t>
            </w:r>
          </w:p>
        </w:tc>
        <w:tc>
          <w:tcPr>
            <w:tcW w:w="1837" w:type="dxa"/>
            <w:tcBorders>
              <w:top w:val="single" w:color="auto" w:sz="4" w:space="0"/>
              <w:left w:val="single" w:color="auto" w:sz="4" w:space="0"/>
              <w:bottom w:val="single" w:color="auto" w:sz="4" w:space="0"/>
              <w:right w:val="single" w:color="auto" w:sz="4" w:space="0"/>
            </w:tcBorders>
            <w:vAlign w:val="center"/>
          </w:tcPr>
          <w:p w14:paraId="26128B53">
            <w:pPr>
              <w:pStyle w:val="15"/>
              <w:keepNext w:val="0"/>
              <w:keepLines w:val="0"/>
              <w:pageBreakBefore w:val="0"/>
              <w:wordWrap/>
              <w:topLinePunct w:val="0"/>
              <w:bidi w:val="0"/>
              <w:spacing w:line="240" w:lineRule="auto"/>
              <w:ind w:firstLine="0" w:firstLineChars="0"/>
              <w:jc w:val="center"/>
              <w:textAlignment w:val="auto"/>
              <w:rPr>
                <w:rFonts w:hint="default" w:ascii="Times New Roman" w:hAnsi="Times New Roman" w:cs="Times New Roman"/>
                <w:spacing w:val="-2"/>
                <w:szCs w:val="24"/>
              </w:rPr>
            </w:pPr>
            <w:r>
              <w:rPr>
                <w:rFonts w:hint="default" w:ascii="Times New Roman" w:hAnsi="Times New Roman" w:cs="Times New Roman"/>
                <w:spacing w:val="-2"/>
                <w:szCs w:val="24"/>
                <w:lang w:bidi="ar"/>
              </w:rPr>
              <w:t>合同签订</w:t>
            </w:r>
          </w:p>
          <w:p w14:paraId="0A88B012">
            <w:pPr>
              <w:pStyle w:val="15"/>
              <w:keepNext w:val="0"/>
              <w:keepLines w:val="0"/>
              <w:pageBreakBefore w:val="0"/>
              <w:wordWrap/>
              <w:topLinePunct w:val="0"/>
              <w:bidi w:val="0"/>
              <w:spacing w:line="240" w:lineRule="auto"/>
              <w:ind w:firstLine="0" w:firstLineChars="0"/>
              <w:jc w:val="center"/>
              <w:textAlignment w:val="auto"/>
              <w:rPr>
                <w:rFonts w:hint="default" w:ascii="Times New Roman" w:hAnsi="Times New Roman" w:cs="Times New Roman"/>
                <w:spacing w:val="-2"/>
                <w:szCs w:val="24"/>
              </w:rPr>
            </w:pPr>
            <w:r>
              <w:rPr>
                <w:rFonts w:hint="default" w:ascii="Times New Roman" w:hAnsi="Times New Roman" w:cs="Times New Roman"/>
                <w:spacing w:val="-2"/>
                <w:szCs w:val="24"/>
                <w:lang w:bidi="ar"/>
              </w:rPr>
              <w:t>时间</w:t>
            </w:r>
          </w:p>
        </w:tc>
        <w:tc>
          <w:tcPr>
            <w:tcW w:w="1968" w:type="dxa"/>
            <w:tcBorders>
              <w:top w:val="single" w:color="auto" w:sz="4" w:space="0"/>
              <w:left w:val="single" w:color="auto" w:sz="4" w:space="0"/>
              <w:bottom w:val="single" w:color="auto" w:sz="4" w:space="0"/>
              <w:right w:val="single" w:color="auto" w:sz="4" w:space="0"/>
            </w:tcBorders>
            <w:vAlign w:val="center"/>
          </w:tcPr>
          <w:p w14:paraId="692414B7">
            <w:pPr>
              <w:pStyle w:val="15"/>
              <w:keepNext w:val="0"/>
              <w:keepLines w:val="0"/>
              <w:pageBreakBefore w:val="0"/>
              <w:wordWrap/>
              <w:topLinePunct w:val="0"/>
              <w:bidi w:val="0"/>
              <w:spacing w:line="240" w:lineRule="auto"/>
              <w:ind w:firstLine="0" w:firstLineChars="0"/>
              <w:jc w:val="center"/>
              <w:textAlignment w:val="auto"/>
              <w:rPr>
                <w:rFonts w:hint="default" w:ascii="Times New Roman" w:hAnsi="Times New Roman" w:cs="Times New Roman"/>
                <w:spacing w:val="-2"/>
                <w:szCs w:val="24"/>
              </w:rPr>
            </w:pPr>
            <w:r>
              <w:rPr>
                <w:rFonts w:hint="default" w:ascii="Times New Roman" w:hAnsi="Times New Roman" w:cs="Times New Roman"/>
                <w:spacing w:val="-2"/>
                <w:szCs w:val="24"/>
                <w:lang w:bidi="ar"/>
              </w:rPr>
              <w:t>联系人</w:t>
            </w:r>
          </w:p>
          <w:p w14:paraId="76ED4845">
            <w:pPr>
              <w:pStyle w:val="15"/>
              <w:keepNext w:val="0"/>
              <w:keepLines w:val="0"/>
              <w:pageBreakBefore w:val="0"/>
              <w:wordWrap/>
              <w:topLinePunct w:val="0"/>
              <w:bidi w:val="0"/>
              <w:spacing w:line="240" w:lineRule="auto"/>
              <w:ind w:firstLine="0" w:firstLineChars="0"/>
              <w:jc w:val="center"/>
              <w:textAlignment w:val="auto"/>
              <w:rPr>
                <w:rFonts w:hint="default" w:ascii="Times New Roman" w:hAnsi="Times New Roman" w:cs="Times New Roman"/>
                <w:spacing w:val="-2"/>
                <w:szCs w:val="24"/>
              </w:rPr>
            </w:pPr>
            <w:r>
              <w:rPr>
                <w:rFonts w:hint="default" w:ascii="Times New Roman" w:hAnsi="Times New Roman" w:cs="Times New Roman"/>
                <w:spacing w:val="-2"/>
                <w:szCs w:val="24"/>
                <w:lang w:bidi="ar"/>
              </w:rPr>
              <w:t>及电话</w:t>
            </w:r>
          </w:p>
        </w:tc>
      </w:tr>
      <w:tr w14:paraId="69C06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38A919D7">
            <w:pPr>
              <w:pStyle w:val="15"/>
              <w:keepNext w:val="0"/>
              <w:keepLines w:val="0"/>
              <w:pageBreakBefore w:val="0"/>
              <w:wordWrap/>
              <w:topLinePunct w:val="0"/>
              <w:bidi w:val="0"/>
              <w:ind w:firstLine="0" w:firstLineChars="0"/>
              <w:jc w:val="center"/>
              <w:textAlignment w:val="auto"/>
              <w:rPr>
                <w:rFonts w:hint="default" w:ascii="Times New Roman" w:hAnsi="Times New Roman" w:cs="Times New Roman"/>
                <w:spacing w:val="-2"/>
                <w:szCs w:val="24"/>
              </w:rPr>
            </w:pPr>
            <w:r>
              <w:rPr>
                <w:rFonts w:hint="default" w:ascii="Times New Roman" w:hAnsi="Times New Roman" w:cs="Times New Roman"/>
                <w:spacing w:val="-2"/>
                <w:szCs w:val="24"/>
                <w:lang w:bidi="ar"/>
              </w:rPr>
              <w:t>1</w:t>
            </w:r>
          </w:p>
        </w:tc>
        <w:tc>
          <w:tcPr>
            <w:tcW w:w="2137" w:type="dxa"/>
            <w:tcBorders>
              <w:top w:val="single" w:color="auto" w:sz="4" w:space="0"/>
              <w:left w:val="single" w:color="auto" w:sz="4" w:space="0"/>
              <w:bottom w:val="single" w:color="auto" w:sz="4" w:space="0"/>
              <w:right w:val="single" w:color="auto" w:sz="4" w:space="0"/>
            </w:tcBorders>
          </w:tcPr>
          <w:p w14:paraId="3B980D77">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c>
          <w:tcPr>
            <w:tcW w:w="1787" w:type="dxa"/>
            <w:tcBorders>
              <w:top w:val="single" w:color="auto" w:sz="4" w:space="0"/>
              <w:left w:val="single" w:color="auto" w:sz="4" w:space="0"/>
              <w:bottom w:val="single" w:color="auto" w:sz="4" w:space="0"/>
              <w:right w:val="single" w:color="auto" w:sz="4" w:space="0"/>
            </w:tcBorders>
          </w:tcPr>
          <w:p w14:paraId="3906C783">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c>
          <w:tcPr>
            <w:tcW w:w="1837" w:type="dxa"/>
            <w:tcBorders>
              <w:top w:val="single" w:color="auto" w:sz="4" w:space="0"/>
              <w:left w:val="single" w:color="auto" w:sz="4" w:space="0"/>
              <w:bottom w:val="single" w:color="auto" w:sz="4" w:space="0"/>
              <w:right w:val="single" w:color="auto" w:sz="4" w:space="0"/>
            </w:tcBorders>
          </w:tcPr>
          <w:p w14:paraId="59BF5AEA">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c>
          <w:tcPr>
            <w:tcW w:w="1968" w:type="dxa"/>
            <w:tcBorders>
              <w:top w:val="single" w:color="auto" w:sz="4" w:space="0"/>
              <w:left w:val="single" w:color="auto" w:sz="4" w:space="0"/>
              <w:bottom w:val="single" w:color="auto" w:sz="4" w:space="0"/>
              <w:right w:val="single" w:color="auto" w:sz="4" w:space="0"/>
            </w:tcBorders>
          </w:tcPr>
          <w:p w14:paraId="2D4B657F">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r>
      <w:tr w14:paraId="3B9BC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206E6AE3">
            <w:pPr>
              <w:pStyle w:val="15"/>
              <w:keepNext w:val="0"/>
              <w:keepLines w:val="0"/>
              <w:pageBreakBefore w:val="0"/>
              <w:wordWrap/>
              <w:topLinePunct w:val="0"/>
              <w:bidi w:val="0"/>
              <w:ind w:firstLine="0" w:firstLineChars="0"/>
              <w:jc w:val="center"/>
              <w:textAlignment w:val="auto"/>
              <w:rPr>
                <w:rFonts w:hint="default" w:ascii="Times New Roman" w:hAnsi="Times New Roman" w:cs="Times New Roman"/>
                <w:spacing w:val="-2"/>
                <w:szCs w:val="24"/>
              </w:rPr>
            </w:pPr>
            <w:r>
              <w:rPr>
                <w:rFonts w:hint="default" w:ascii="Times New Roman" w:hAnsi="Times New Roman" w:cs="Times New Roman"/>
                <w:spacing w:val="-2"/>
                <w:szCs w:val="24"/>
                <w:lang w:bidi="ar"/>
              </w:rPr>
              <w:t>2</w:t>
            </w:r>
          </w:p>
        </w:tc>
        <w:tc>
          <w:tcPr>
            <w:tcW w:w="2137" w:type="dxa"/>
            <w:tcBorders>
              <w:top w:val="single" w:color="auto" w:sz="4" w:space="0"/>
              <w:left w:val="single" w:color="auto" w:sz="4" w:space="0"/>
              <w:bottom w:val="single" w:color="auto" w:sz="4" w:space="0"/>
              <w:right w:val="single" w:color="auto" w:sz="4" w:space="0"/>
            </w:tcBorders>
          </w:tcPr>
          <w:p w14:paraId="5F660588">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c>
          <w:tcPr>
            <w:tcW w:w="1787" w:type="dxa"/>
            <w:tcBorders>
              <w:top w:val="single" w:color="auto" w:sz="4" w:space="0"/>
              <w:left w:val="single" w:color="auto" w:sz="4" w:space="0"/>
              <w:bottom w:val="single" w:color="auto" w:sz="4" w:space="0"/>
              <w:right w:val="single" w:color="auto" w:sz="4" w:space="0"/>
            </w:tcBorders>
          </w:tcPr>
          <w:p w14:paraId="062AB56D">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c>
          <w:tcPr>
            <w:tcW w:w="1837" w:type="dxa"/>
            <w:tcBorders>
              <w:top w:val="single" w:color="auto" w:sz="4" w:space="0"/>
              <w:left w:val="single" w:color="auto" w:sz="4" w:space="0"/>
              <w:bottom w:val="single" w:color="auto" w:sz="4" w:space="0"/>
              <w:right w:val="single" w:color="auto" w:sz="4" w:space="0"/>
            </w:tcBorders>
          </w:tcPr>
          <w:p w14:paraId="5A400768">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c>
          <w:tcPr>
            <w:tcW w:w="1968" w:type="dxa"/>
            <w:tcBorders>
              <w:top w:val="single" w:color="auto" w:sz="4" w:space="0"/>
              <w:left w:val="single" w:color="auto" w:sz="4" w:space="0"/>
              <w:bottom w:val="single" w:color="auto" w:sz="4" w:space="0"/>
              <w:right w:val="single" w:color="auto" w:sz="4" w:space="0"/>
            </w:tcBorders>
          </w:tcPr>
          <w:p w14:paraId="602BB824">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r>
      <w:tr w14:paraId="5B5FF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26C582A3">
            <w:pPr>
              <w:pStyle w:val="15"/>
              <w:keepNext w:val="0"/>
              <w:keepLines w:val="0"/>
              <w:pageBreakBefore w:val="0"/>
              <w:wordWrap/>
              <w:topLinePunct w:val="0"/>
              <w:bidi w:val="0"/>
              <w:ind w:firstLine="0" w:firstLineChars="0"/>
              <w:jc w:val="center"/>
              <w:textAlignment w:val="auto"/>
              <w:rPr>
                <w:rFonts w:hint="default" w:ascii="Times New Roman" w:hAnsi="Times New Roman" w:cs="Times New Roman"/>
                <w:spacing w:val="-2"/>
                <w:szCs w:val="24"/>
              </w:rPr>
            </w:pPr>
            <w:r>
              <w:rPr>
                <w:rFonts w:hint="default" w:ascii="Times New Roman" w:hAnsi="Times New Roman" w:cs="Times New Roman"/>
                <w:spacing w:val="-2"/>
                <w:szCs w:val="24"/>
                <w:lang w:bidi="ar"/>
              </w:rPr>
              <w:t>3</w:t>
            </w:r>
          </w:p>
        </w:tc>
        <w:tc>
          <w:tcPr>
            <w:tcW w:w="2137" w:type="dxa"/>
            <w:tcBorders>
              <w:top w:val="single" w:color="auto" w:sz="4" w:space="0"/>
              <w:left w:val="single" w:color="auto" w:sz="4" w:space="0"/>
              <w:bottom w:val="single" w:color="auto" w:sz="4" w:space="0"/>
              <w:right w:val="single" w:color="auto" w:sz="4" w:space="0"/>
            </w:tcBorders>
          </w:tcPr>
          <w:p w14:paraId="73D2622D">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c>
          <w:tcPr>
            <w:tcW w:w="1787" w:type="dxa"/>
            <w:tcBorders>
              <w:top w:val="single" w:color="auto" w:sz="4" w:space="0"/>
              <w:left w:val="single" w:color="auto" w:sz="4" w:space="0"/>
              <w:bottom w:val="single" w:color="auto" w:sz="4" w:space="0"/>
              <w:right w:val="single" w:color="auto" w:sz="4" w:space="0"/>
            </w:tcBorders>
          </w:tcPr>
          <w:p w14:paraId="2E16D873">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c>
          <w:tcPr>
            <w:tcW w:w="1837" w:type="dxa"/>
            <w:tcBorders>
              <w:top w:val="single" w:color="auto" w:sz="4" w:space="0"/>
              <w:left w:val="single" w:color="auto" w:sz="4" w:space="0"/>
              <w:bottom w:val="single" w:color="auto" w:sz="4" w:space="0"/>
              <w:right w:val="single" w:color="auto" w:sz="4" w:space="0"/>
            </w:tcBorders>
          </w:tcPr>
          <w:p w14:paraId="691C0EFB">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c>
          <w:tcPr>
            <w:tcW w:w="1968" w:type="dxa"/>
            <w:tcBorders>
              <w:top w:val="single" w:color="auto" w:sz="4" w:space="0"/>
              <w:left w:val="single" w:color="auto" w:sz="4" w:space="0"/>
              <w:bottom w:val="single" w:color="auto" w:sz="4" w:space="0"/>
              <w:right w:val="single" w:color="auto" w:sz="4" w:space="0"/>
            </w:tcBorders>
          </w:tcPr>
          <w:p w14:paraId="04E95104">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r>
      <w:tr w14:paraId="1FDB1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5FDFBF72">
            <w:pPr>
              <w:pStyle w:val="15"/>
              <w:keepNext w:val="0"/>
              <w:keepLines w:val="0"/>
              <w:pageBreakBefore w:val="0"/>
              <w:wordWrap/>
              <w:topLinePunct w:val="0"/>
              <w:bidi w:val="0"/>
              <w:ind w:firstLine="0" w:firstLineChars="0"/>
              <w:jc w:val="center"/>
              <w:textAlignment w:val="auto"/>
              <w:rPr>
                <w:rFonts w:hint="default" w:ascii="Times New Roman" w:hAnsi="Times New Roman" w:cs="Times New Roman"/>
                <w:spacing w:val="-2"/>
                <w:szCs w:val="24"/>
              </w:rPr>
            </w:pPr>
            <w:r>
              <w:rPr>
                <w:rFonts w:hint="default" w:ascii="Times New Roman" w:hAnsi="Times New Roman" w:cs="Times New Roman"/>
                <w:spacing w:val="-2"/>
                <w:szCs w:val="24"/>
                <w:lang w:bidi="ar"/>
              </w:rPr>
              <w:t>...</w:t>
            </w:r>
          </w:p>
        </w:tc>
        <w:tc>
          <w:tcPr>
            <w:tcW w:w="2137" w:type="dxa"/>
            <w:tcBorders>
              <w:top w:val="single" w:color="auto" w:sz="4" w:space="0"/>
              <w:left w:val="single" w:color="auto" w:sz="4" w:space="0"/>
              <w:bottom w:val="single" w:color="auto" w:sz="4" w:space="0"/>
              <w:right w:val="single" w:color="auto" w:sz="4" w:space="0"/>
            </w:tcBorders>
          </w:tcPr>
          <w:p w14:paraId="680B885B">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c>
          <w:tcPr>
            <w:tcW w:w="1787" w:type="dxa"/>
            <w:tcBorders>
              <w:top w:val="single" w:color="auto" w:sz="4" w:space="0"/>
              <w:left w:val="single" w:color="auto" w:sz="4" w:space="0"/>
              <w:bottom w:val="single" w:color="auto" w:sz="4" w:space="0"/>
              <w:right w:val="single" w:color="auto" w:sz="4" w:space="0"/>
            </w:tcBorders>
          </w:tcPr>
          <w:p w14:paraId="4C35DBD4">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c>
          <w:tcPr>
            <w:tcW w:w="1837" w:type="dxa"/>
            <w:tcBorders>
              <w:top w:val="single" w:color="auto" w:sz="4" w:space="0"/>
              <w:left w:val="single" w:color="auto" w:sz="4" w:space="0"/>
              <w:bottom w:val="single" w:color="auto" w:sz="4" w:space="0"/>
              <w:right w:val="single" w:color="auto" w:sz="4" w:space="0"/>
            </w:tcBorders>
          </w:tcPr>
          <w:p w14:paraId="5C404AE9">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c>
          <w:tcPr>
            <w:tcW w:w="1968" w:type="dxa"/>
            <w:tcBorders>
              <w:top w:val="single" w:color="auto" w:sz="4" w:space="0"/>
              <w:left w:val="single" w:color="auto" w:sz="4" w:space="0"/>
              <w:bottom w:val="single" w:color="auto" w:sz="4" w:space="0"/>
              <w:right w:val="single" w:color="auto" w:sz="4" w:space="0"/>
            </w:tcBorders>
          </w:tcPr>
          <w:p w14:paraId="48349134">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r>
      <w:tr w14:paraId="649C5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tcPr>
          <w:p w14:paraId="072F804B">
            <w:pPr>
              <w:pStyle w:val="15"/>
              <w:keepNext w:val="0"/>
              <w:keepLines w:val="0"/>
              <w:pageBreakBefore w:val="0"/>
              <w:wordWrap/>
              <w:topLinePunct w:val="0"/>
              <w:bidi w:val="0"/>
              <w:ind w:firstLine="0" w:firstLineChars="0"/>
              <w:jc w:val="center"/>
              <w:textAlignment w:val="auto"/>
              <w:rPr>
                <w:rFonts w:hint="default" w:ascii="Times New Roman" w:hAnsi="Times New Roman" w:cs="Times New Roman"/>
                <w:spacing w:val="-2"/>
                <w:szCs w:val="24"/>
              </w:rPr>
            </w:pPr>
          </w:p>
        </w:tc>
        <w:tc>
          <w:tcPr>
            <w:tcW w:w="2137" w:type="dxa"/>
            <w:tcBorders>
              <w:top w:val="single" w:color="auto" w:sz="4" w:space="0"/>
              <w:left w:val="single" w:color="auto" w:sz="4" w:space="0"/>
              <w:bottom w:val="single" w:color="auto" w:sz="4" w:space="0"/>
              <w:right w:val="single" w:color="auto" w:sz="4" w:space="0"/>
            </w:tcBorders>
          </w:tcPr>
          <w:p w14:paraId="3498BF02">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c>
          <w:tcPr>
            <w:tcW w:w="1787" w:type="dxa"/>
            <w:tcBorders>
              <w:top w:val="single" w:color="auto" w:sz="4" w:space="0"/>
              <w:left w:val="single" w:color="auto" w:sz="4" w:space="0"/>
              <w:bottom w:val="single" w:color="auto" w:sz="4" w:space="0"/>
              <w:right w:val="single" w:color="auto" w:sz="4" w:space="0"/>
            </w:tcBorders>
          </w:tcPr>
          <w:p w14:paraId="4409E647">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c>
          <w:tcPr>
            <w:tcW w:w="1837" w:type="dxa"/>
            <w:tcBorders>
              <w:top w:val="single" w:color="auto" w:sz="4" w:space="0"/>
              <w:left w:val="single" w:color="auto" w:sz="4" w:space="0"/>
              <w:bottom w:val="single" w:color="auto" w:sz="4" w:space="0"/>
              <w:right w:val="single" w:color="auto" w:sz="4" w:space="0"/>
            </w:tcBorders>
          </w:tcPr>
          <w:p w14:paraId="46EC5CBF">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c>
          <w:tcPr>
            <w:tcW w:w="1968" w:type="dxa"/>
            <w:tcBorders>
              <w:top w:val="single" w:color="auto" w:sz="4" w:space="0"/>
              <w:left w:val="single" w:color="auto" w:sz="4" w:space="0"/>
              <w:bottom w:val="single" w:color="auto" w:sz="4" w:space="0"/>
              <w:right w:val="single" w:color="auto" w:sz="4" w:space="0"/>
            </w:tcBorders>
          </w:tcPr>
          <w:p w14:paraId="1D1CCBC3">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r>
      <w:tr w14:paraId="2533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tcPr>
          <w:p w14:paraId="27561AFB">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c>
          <w:tcPr>
            <w:tcW w:w="2137" w:type="dxa"/>
            <w:tcBorders>
              <w:top w:val="single" w:color="auto" w:sz="4" w:space="0"/>
              <w:left w:val="single" w:color="auto" w:sz="4" w:space="0"/>
              <w:bottom w:val="single" w:color="auto" w:sz="4" w:space="0"/>
              <w:right w:val="single" w:color="auto" w:sz="4" w:space="0"/>
            </w:tcBorders>
          </w:tcPr>
          <w:p w14:paraId="3D18BFEC">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c>
          <w:tcPr>
            <w:tcW w:w="1787" w:type="dxa"/>
            <w:tcBorders>
              <w:top w:val="single" w:color="auto" w:sz="4" w:space="0"/>
              <w:left w:val="single" w:color="auto" w:sz="4" w:space="0"/>
              <w:bottom w:val="single" w:color="auto" w:sz="4" w:space="0"/>
              <w:right w:val="single" w:color="auto" w:sz="4" w:space="0"/>
            </w:tcBorders>
          </w:tcPr>
          <w:p w14:paraId="2DA49B2B">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c>
          <w:tcPr>
            <w:tcW w:w="1837" w:type="dxa"/>
            <w:tcBorders>
              <w:top w:val="single" w:color="auto" w:sz="4" w:space="0"/>
              <w:left w:val="single" w:color="auto" w:sz="4" w:space="0"/>
              <w:bottom w:val="single" w:color="auto" w:sz="4" w:space="0"/>
              <w:right w:val="single" w:color="auto" w:sz="4" w:space="0"/>
            </w:tcBorders>
          </w:tcPr>
          <w:p w14:paraId="3B57D430">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c>
          <w:tcPr>
            <w:tcW w:w="1968" w:type="dxa"/>
            <w:tcBorders>
              <w:top w:val="single" w:color="auto" w:sz="4" w:space="0"/>
              <w:left w:val="single" w:color="auto" w:sz="4" w:space="0"/>
              <w:bottom w:val="single" w:color="auto" w:sz="4" w:space="0"/>
              <w:right w:val="single" w:color="auto" w:sz="4" w:space="0"/>
            </w:tcBorders>
          </w:tcPr>
          <w:p w14:paraId="788BEE9B">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r>
      <w:tr w14:paraId="30113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tcPr>
          <w:p w14:paraId="429BD3F3">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c>
          <w:tcPr>
            <w:tcW w:w="2137" w:type="dxa"/>
            <w:tcBorders>
              <w:top w:val="single" w:color="auto" w:sz="4" w:space="0"/>
              <w:left w:val="single" w:color="auto" w:sz="4" w:space="0"/>
              <w:bottom w:val="single" w:color="auto" w:sz="4" w:space="0"/>
              <w:right w:val="single" w:color="auto" w:sz="4" w:space="0"/>
            </w:tcBorders>
          </w:tcPr>
          <w:p w14:paraId="757265FA">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c>
          <w:tcPr>
            <w:tcW w:w="1787" w:type="dxa"/>
            <w:tcBorders>
              <w:top w:val="single" w:color="auto" w:sz="4" w:space="0"/>
              <w:left w:val="single" w:color="auto" w:sz="4" w:space="0"/>
              <w:bottom w:val="single" w:color="auto" w:sz="4" w:space="0"/>
              <w:right w:val="single" w:color="auto" w:sz="4" w:space="0"/>
            </w:tcBorders>
          </w:tcPr>
          <w:p w14:paraId="37B71344">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c>
          <w:tcPr>
            <w:tcW w:w="1837" w:type="dxa"/>
            <w:tcBorders>
              <w:top w:val="single" w:color="auto" w:sz="4" w:space="0"/>
              <w:left w:val="single" w:color="auto" w:sz="4" w:space="0"/>
              <w:bottom w:val="single" w:color="auto" w:sz="4" w:space="0"/>
              <w:right w:val="single" w:color="auto" w:sz="4" w:space="0"/>
            </w:tcBorders>
          </w:tcPr>
          <w:p w14:paraId="5189B91C">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c>
          <w:tcPr>
            <w:tcW w:w="1968" w:type="dxa"/>
            <w:tcBorders>
              <w:top w:val="single" w:color="auto" w:sz="4" w:space="0"/>
              <w:left w:val="single" w:color="auto" w:sz="4" w:space="0"/>
              <w:bottom w:val="single" w:color="auto" w:sz="4" w:space="0"/>
              <w:right w:val="single" w:color="auto" w:sz="4" w:space="0"/>
            </w:tcBorders>
          </w:tcPr>
          <w:p w14:paraId="1A6AB288">
            <w:pPr>
              <w:keepNext w:val="0"/>
              <w:keepLines w:val="0"/>
              <w:pageBreakBefore w:val="0"/>
              <w:wordWrap/>
              <w:topLinePunct w:val="0"/>
              <w:bidi w:val="0"/>
              <w:ind w:firstLine="0" w:firstLineChars="0"/>
              <w:jc w:val="center"/>
              <w:textAlignment w:val="auto"/>
              <w:rPr>
                <w:rFonts w:hint="default" w:ascii="Times New Roman" w:hAnsi="Times New Roman" w:cs="Times New Roman"/>
              </w:rPr>
            </w:pPr>
          </w:p>
        </w:tc>
      </w:tr>
    </w:tbl>
    <w:p w14:paraId="3B013A35">
      <w:pPr>
        <w:pStyle w:val="30"/>
        <w:keepNext w:val="0"/>
        <w:keepLines w:val="0"/>
        <w:pageBreakBefore w:val="0"/>
        <w:wordWrap/>
        <w:topLinePunct w:val="0"/>
        <w:bidi w:val="0"/>
        <w:ind w:firstLine="0" w:firstLineChars="0"/>
        <w:jc w:val="center"/>
        <w:textAlignment w:val="auto"/>
        <w:rPr>
          <w:rFonts w:hint="default" w:ascii="Times New Roman" w:hAnsi="Times New Roman" w:cs="Times New Roman"/>
        </w:rPr>
      </w:pPr>
    </w:p>
    <w:p w14:paraId="6BDC145C">
      <w:pPr>
        <w:pStyle w:val="12"/>
        <w:rPr>
          <w:rFonts w:hint="default" w:ascii="Times New Roman" w:hAnsi="Times New Roman" w:cs="Times New Roman"/>
        </w:rPr>
      </w:pPr>
    </w:p>
    <w:p w14:paraId="16C29A45">
      <w:pPr>
        <w:rPr>
          <w:rFonts w:hint="default" w:ascii="Times New Roman" w:hAnsi="Times New Roman" w:cs="Times New Roman"/>
        </w:rPr>
      </w:pPr>
    </w:p>
    <w:p w14:paraId="7380FEAE">
      <w:pPr>
        <w:rPr>
          <w:rFonts w:hint="default" w:ascii="Times New Roman" w:hAnsi="Times New Roman" w:cs="Times New Roman"/>
        </w:rPr>
      </w:pPr>
    </w:p>
    <w:p w14:paraId="6E634DAB">
      <w:pPr>
        <w:rPr>
          <w:rFonts w:hint="default" w:ascii="Times New Roman" w:hAnsi="Times New Roman" w:cs="Times New Roman"/>
        </w:rPr>
      </w:pPr>
    </w:p>
    <w:p w14:paraId="45BCC30D">
      <w:pPr>
        <w:rPr>
          <w:rFonts w:hint="default" w:ascii="Times New Roman" w:hAnsi="Times New Roman" w:cs="Times New Roman"/>
        </w:rPr>
      </w:pPr>
    </w:p>
    <w:p w14:paraId="10478998">
      <w:pPr>
        <w:rPr>
          <w:rFonts w:hint="default" w:ascii="Times New Roman" w:hAnsi="Times New Roman" w:cs="Times New Roman"/>
        </w:rPr>
      </w:pPr>
    </w:p>
    <w:p w14:paraId="46FB1A03">
      <w:pPr>
        <w:rPr>
          <w:rFonts w:hint="default" w:ascii="Times New Roman" w:hAnsi="Times New Roman" w:cs="Times New Roman"/>
        </w:rPr>
      </w:pPr>
    </w:p>
    <w:p w14:paraId="73AFB95D">
      <w:pPr>
        <w:rPr>
          <w:rFonts w:hint="default" w:ascii="Times New Roman" w:hAnsi="Times New Roman" w:cs="Times New Roman"/>
        </w:rPr>
      </w:pPr>
    </w:p>
    <w:p w14:paraId="765E60EF">
      <w:pPr>
        <w:rPr>
          <w:rFonts w:hint="default" w:ascii="Times New Roman" w:hAnsi="Times New Roman" w:cs="Times New Roman"/>
        </w:rPr>
      </w:pPr>
    </w:p>
    <w:p w14:paraId="485ABF8C">
      <w:pPr>
        <w:rPr>
          <w:rFonts w:hint="default" w:ascii="Times New Roman" w:hAnsi="Times New Roman" w:cs="Times New Roman"/>
        </w:rPr>
      </w:pPr>
    </w:p>
    <w:p w14:paraId="7C0A2925">
      <w:pPr>
        <w:rPr>
          <w:rFonts w:hint="default" w:ascii="Times New Roman" w:hAnsi="Times New Roman" w:cs="Times New Roman"/>
        </w:rPr>
      </w:pPr>
    </w:p>
    <w:p w14:paraId="3EEE6F40">
      <w:pPr>
        <w:rPr>
          <w:rFonts w:hint="default" w:ascii="Times New Roman" w:hAnsi="Times New Roman" w:cs="Times New Roman"/>
        </w:rPr>
      </w:pPr>
    </w:p>
    <w:p w14:paraId="10E3FFC7">
      <w:pPr>
        <w:rPr>
          <w:rFonts w:hint="default" w:ascii="Times New Roman" w:hAnsi="Times New Roman" w:cs="Times New Roman"/>
        </w:rPr>
      </w:pPr>
    </w:p>
    <w:p w14:paraId="25003C34">
      <w:pPr>
        <w:rPr>
          <w:rFonts w:hint="default" w:ascii="Times New Roman" w:hAnsi="Times New Roman" w:cs="Times New Roman"/>
        </w:rPr>
      </w:pPr>
    </w:p>
    <w:p w14:paraId="6D2F4AB9">
      <w:pPr>
        <w:numPr>
          <w:ilvl w:val="0"/>
          <w:numId w:val="4"/>
        </w:numPr>
        <w:ind w:firstLineChars="0"/>
        <w:rPr>
          <w:rFonts w:hint="default" w:ascii="Times New Roman" w:hAnsi="Times New Roman" w:cs="Times New Roman"/>
        </w:rPr>
      </w:pPr>
      <w:r>
        <w:rPr>
          <w:rFonts w:hint="default" w:ascii="Times New Roman" w:hAnsi="Times New Roman" w:cs="Times New Roman"/>
          <w:kern w:val="0"/>
          <w:lang w:bidi="ar"/>
        </w:rPr>
        <w:t>合同业绩一</w:t>
      </w:r>
    </w:p>
    <w:p w14:paraId="2D41C932">
      <w:pPr>
        <w:numPr>
          <w:ilvl w:val="0"/>
          <w:numId w:val="4"/>
        </w:numPr>
        <w:ind w:firstLineChars="0"/>
        <w:rPr>
          <w:rFonts w:hint="default" w:ascii="Times New Roman" w:hAnsi="Times New Roman" w:cs="Times New Roman"/>
        </w:rPr>
      </w:pPr>
      <w:r>
        <w:rPr>
          <w:rFonts w:hint="default" w:ascii="Times New Roman" w:hAnsi="Times New Roman" w:cs="Times New Roman"/>
          <w:kern w:val="0"/>
          <w:lang w:bidi="ar"/>
        </w:rPr>
        <w:t>....</w:t>
      </w:r>
    </w:p>
    <w:p w14:paraId="0579662E">
      <w:pPr>
        <w:rPr>
          <w:rFonts w:hint="default" w:ascii="Times New Roman" w:hAnsi="Times New Roman" w:cs="Times New Roman"/>
        </w:rPr>
      </w:pPr>
    </w:p>
    <w:p w14:paraId="7FB00C04">
      <w:pPr>
        <w:rPr>
          <w:rFonts w:hint="default" w:ascii="Times New Roman" w:hAnsi="Times New Roman" w:cs="Times New Roman"/>
        </w:rPr>
      </w:pPr>
    </w:p>
    <w:p w14:paraId="3A6D666C">
      <w:pPr>
        <w:rPr>
          <w:rFonts w:hint="default" w:ascii="Times New Roman" w:hAnsi="Times New Roman" w:cs="Times New Roman"/>
        </w:rPr>
      </w:pPr>
    </w:p>
    <w:p w14:paraId="0A35B0D1">
      <w:pPr>
        <w:rPr>
          <w:rFonts w:hint="default" w:ascii="Times New Roman" w:hAnsi="Times New Roman" w:cs="Times New Roman"/>
        </w:rPr>
      </w:pPr>
    </w:p>
    <w:p w14:paraId="30D60E9D">
      <w:pPr>
        <w:rPr>
          <w:rFonts w:hint="default" w:ascii="Times New Roman" w:hAnsi="Times New Roman" w:cs="Times New Roman"/>
        </w:rPr>
      </w:pPr>
    </w:p>
    <w:p w14:paraId="37ECB146">
      <w:pPr>
        <w:rPr>
          <w:rFonts w:hint="default" w:ascii="Times New Roman" w:hAnsi="Times New Roman" w:cs="Times New Roman"/>
        </w:rPr>
      </w:pPr>
    </w:p>
    <w:p w14:paraId="1779B348">
      <w:pPr>
        <w:rPr>
          <w:rFonts w:hint="default" w:ascii="Times New Roman" w:hAnsi="Times New Roman" w:cs="Times New Roman"/>
        </w:rPr>
      </w:pPr>
    </w:p>
    <w:p w14:paraId="117AAD80">
      <w:pPr>
        <w:rPr>
          <w:rFonts w:hint="default" w:ascii="Times New Roman" w:hAnsi="Times New Roman" w:cs="Times New Roman"/>
        </w:rPr>
      </w:pPr>
    </w:p>
    <w:p w14:paraId="4346941E">
      <w:pPr>
        <w:rPr>
          <w:rFonts w:hint="default" w:ascii="Times New Roman" w:hAnsi="Times New Roman" w:cs="Times New Roman"/>
        </w:rPr>
      </w:pPr>
    </w:p>
    <w:p w14:paraId="3DA791C4">
      <w:pPr>
        <w:rPr>
          <w:rFonts w:hint="default" w:ascii="Times New Roman" w:hAnsi="Times New Roman" w:cs="Times New Roman"/>
        </w:rPr>
      </w:pPr>
    </w:p>
    <w:p w14:paraId="60EAF4CE">
      <w:pPr>
        <w:rPr>
          <w:rFonts w:hint="default" w:ascii="Times New Roman" w:hAnsi="Times New Roman" w:cs="Times New Roman"/>
        </w:rPr>
      </w:pPr>
    </w:p>
    <w:p w14:paraId="3367BFD6">
      <w:pPr>
        <w:rPr>
          <w:rFonts w:hint="default" w:ascii="Times New Roman" w:hAnsi="Times New Roman" w:cs="Times New Roman"/>
        </w:rPr>
      </w:pPr>
    </w:p>
    <w:p w14:paraId="1481EEBB">
      <w:pPr>
        <w:rPr>
          <w:rFonts w:hint="default" w:ascii="Times New Roman" w:hAnsi="Times New Roman" w:cs="Times New Roman"/>
        </w:rPr>
      </w:pPr>
    </w:p>
    <w:p w14:paraId="610DFDC9">
      <w:pPr>
        <w:rPr>
          <w:rFonts w:hint="default" w:ascii="Times New Roman" w:hAnsi="Times New Roman" w:cs="Times New Roman"/>
        </w:rPr>
      </w:pPr>
    </w:p>
    <w:p w14:paraId="6238AC14">
      <w:pPr>
        <w:rPr>
          <w:rFonts w:hint="default" w:ascii="Times New Roman" w:hAnsi="Times New Roman" w:cs="Times New Roman"/>
        </w:rPr>
      </w:pPr>
    </w:p>
    <w:p w14:paraId="6EF1C8D0">
      <w:pPr>
        <w:rPr>
          <w:rFonts w:hint="default" w:ascii="Times New Roman" w:hAnsi="Times New Roman" w:cs="Times New Roman"/>
        </w:rPr>
      </w:pPr>
    </w:p>
    <w:p w14:paraId="55C4B403">
      <w:pPr>
        <w:rPr>
          <w:rFonts w:hint="default" w:ascii="Times New Roman" w:hAnsi="Times New Roman" w:cs="Times New Roman"/>
        </w:rPr>
      </w:pPr>
    </w:p>
    <w:p w14:paraId="66FAF1A5">
      <w:pPr>
        <w:rPr>
          <w:rFonts w:hint="default" w:ascii="Times New Roman" w:hAnsi="Times New Roman" w:cs="Times New Roman"/>
        </w:rPr>
      </w:pPr>
    </w:p>
    <w:p w14:paraId="02DD416A">
      <w:pPr>
        <w:rPr>
          <w:rFonts w:hint="default" w:ascii="Times New Roman" w:hAnsi="Times New Roman" w:cs="Times New Roman"/>
        </w:rPr>
      </w:pPr>
    </w:p>
    <w:p w14:paraId="362CF55E">
      <w:pPr>
        <w:rPr>
          <w:rFonts w:hint="default" w:ascii="Times New Roman" w:hAnsi="Times New Roman" w:cs="Times New Roman"/>
        </w:rPr>
      </w:pPr>
    </w:p>
    <w:p w14:paraId="282769EB">
      <w:pPr>
        <w:rPr>
          <w:rFonts w:hint="default" w:ascii="Times New Roman" w:hAnsi="Times New Roman" w:cs="Times New Roman"/>
        </w:rPr>
      </w:pPr>
    </w:p>
    <w:p w14:paraId="24088C71">
      <w:pPr>
        <w:rPr>
          <w:rFonts w:hint="default" w:ascii="Times New Roman" w:hAnsi="Times New Roman" w:cs="Times New Roman"/>
        </w:rPr>
      </w:pPr>
    </w:p>
    <w:p w14:paraId="1272D746">
      <w:pPr>
        <w:pStyle w:val="3"/>
        <w:numPr>
          <w:ilvl w:val="0"/>
          <w:numId w:val="0"/>
        </w:numPr>
        <w:ind w:left="0" w:leftChars="0" w:firstLine="0" w:firstLineChars="0"/>
        <w:jc w:val="center"/>
        <w:rPr>
          <w:rFonts w:hint="eastAsia" w:ascii="Times New Roman" w:hAnsi="Times New Roman" w:cs="Times New Roman"/>
          <w:lang w:val="en-US" w:eastAsia="zh-CN"/>
        </w:rPr>
      </w:pPr>
      <w:bookmarkStart w:id="27" w:name="_Toc24523"/>
      <w:bookmarkStart w:id="28" w:name="_Toc3000"/>
      <w:bookmarkStart w:id="29" w:name="_Toc15495"/>
      <w:bookmarkStart w:id="30" w:name="_Toc13111"/>
      <w:r>
        <w:rPr>
          <w:rFonts w:hint="eastAsia" w:ascii="Times New Roman" w:hAnsi="Times New Roman" w:cs="Times New Roman"/>
          <w:kern w:val="44"/>
          <w:sz w:val="32"/>
          <w:szCs w:val="32"/>
          <w:lang w:val="en-US" w:eastAsia="zh-CN" w:bidi="ar"/>
        </w:rPr>
        <w:t>七</w:t>
      </w:r>
      <w:r>
        <w:rPr>
          <w:rFonts w:hint="eastAsia" w:ascii="Times New Roman" w:hAnsi="Times New Roman" w:eastAsia="黑体" w:cs="Times New Roman"/>
          <w:kern w:val="44"/>
          <w:sz w:val="32"/>
          <w:szCs w:val="32"/>
          <w:lang w:val="en-US" w:eastAsia="zh-CN" w:bidi="ar"/>
        </w:rPr>
        <w:t>、</w:t>
      </w:r>
      <w:r>
        <w:rPr>
          <w:rFonts w:hint="eastAsia" w:ascii="Times New Roman" w:hAnsi="Times New Roman" w:cs="Times New Roman"/>
          <w:lang w:val="en-US" w:eastAsia="zh-CN"/>
        </w:rPr>
        <w:t>人员社保证明</w:t>
      </w:r>
    </w:p>
    <w:p w14:paraId="34CF2EDB">
      <w:pPr>
        <w:widowControl w:val="0"/>
        <w:numPr>
          <w:ilvl w:val="0"/>
          <w:numId w:val="0"/>
        </w:numPr>
        <w:spacing w:line="560" w:lineRule="exact"/>
        <w:jc w:val="both"/>
        <w:rPr>
          <w:rFonts w:hint="eastAsia"/>
          <w:lang w:val="en-US" w:eastAsia="zh-CN"/>
        </w:rPr>
      </w:pPr>
    </w:p>
    <w:p w14:paraId="16C7AF2E">
      <w:pPr>
        <w:ind w:left="0" w:leftChars="0" w:firstLine="640" w:firstLineChars="200"/>
        <w:rPr>
          <w:rFonts w:hint="default" w:ascii="Times New Roman" w:hAnsi="Times New Roman" w:cs="Times New Roman"/>
          <w:lang w:val="en-US" w:eastAsia="zh-CN"/>
        </w:rPr>
      </w:pPr>
      <w:r>
        <w:rPr>
          <w:rFonts w:hint="eastAsia" w:cs="Times New Roman"/>
          <w:lang w:val="en-US" w:eastAsia="zh-CN"/>
        </w:rPr>
        <w:t>提供能证明参选人缴纳的员工社保情况证明。</w:t>
      </w:r>
    </w:p>
    <w:p w14:paraId="58C15724">
      <w:pPr>
        <w:rPr>
          <w:rFonts w:hint="eastAsia" w:ascii="Times New Roman" w:hAnsi="Times New Roman" w:cs="Times New Roman"/>
          <w:lang w:val="en-US" w:eastAsia="zh-CN"/>
        </w:rPr>
      </w:pPr>
      <w:r>
        <w:rPr>
          <w:rFonts w:hint="eastAsia" w:ascii="Times New Roman" w:hAnsi="Times New Roman" w:cs="Times New Roman"/>
          <w:lang w:val="en-US" w:eastAsia="zh-CN"/>
        </w:rPr>
        <w:br w:type="page"/>
      </w:r>
    </w:p>
    <w:p w14:paraId="2BFE9CA5">
      <w:pPr>
        <w:pStyle w:val="3"/>
        <w:ind w:firstLine="0" w:firstLineChars="0"/>
        <w:jc w:val="center"/>
        <w:rPr>
          <w:rFonts w:hint="default" w:ascii="Times New Roman" w:hAnsi="Times New Roman" w:cs="Times New Roman"/>
        </w:rPr>
      </w:pPr>
      <w:r>
        <w:rPr>
          <w:rFonts w:hint="eastAsia" w:ascii="Times New Roman" w:hAnsi="Times New Roman" w:cs="Times New Roman"/>
          <w:lang w:val="en-US" w:eastAsia="zh-CN"/>
        </w:rPr>
        <w:t>八</w:t>
      </w:r>
      <w:r>
        <w:rPr>
          <w:rFonts w:hint="default" w:ascii="Times New Roman" w:hAnsi="Times New Roman" w:cs="Times New Roman"/>
        </w:rPr>
        <w:t>、</w:t>
      </w:r>
      <w:bookmarkEnd w:id="27"/>
      <w:bookmarkEnd w:id="28"/>
      <w:bookmarkEnd w:id="29"/>
      <w:bookmarkEnd w:id="30"/>
      <w:r>
        <w:rPr>
          <w:rFonts w:hint="eastAsia" w:ascii="Times New Roman" w:hAnsi="Times New Roman" w:cs="Times New Roman"/>
          <w:spacing w:val="-3"/>
          <w:szCs w:val="24"/>
          <w:lang w:val="en-US" w:eastAsia="zh-CN"/>
        </w:rPr>
        <w:t>优惠条件</w:t>
      </w:r>
    </w:p>
    <w:p w14:paraId="53D96B42">
      <w:pPr>
        <w:rPr>
          <w:rFonts w:hint="default" w:ascii="Times New Roman" w:hAnsi="Times New Roman" w:cs="Times New Roman"/>
        </w:rPr>
      </w:pPr>
      <w:r>
        <w:rPr>
          <w:rFonts w:hint="default" w:ascii="Times New Roman" w:hAnsi="Times New Roman" w:cs="Times New Roman"/>
        </w:rPr>
        <w:t>围绕响应人针对本项目核心技术人员投入、现场安装方案、</w:t>
      </w:r>
      <w:r>
        <w:rPr>
          <w:rFonts w:hint="default" w:ascii="Times New Roman" w:hAnsi="Times New Roman" w:cs="Times New Roman"/>
          <w:lang w:val="en-US" w:eastAsia="zh-CN"/>
        </w:rPr>
        <w:t>技术开发方案、</w:t>
      </w:r>
      <w:r>
        <w:rPr>
          <w:rFonts w:hint="default" w:ascii="Times New Roman" w:hAnsi="Times New Roman" w:cs="Times New Roman"/>
        </w:rPr>
        <w:t>安全保障方案等内容进行说明</w:t>
      </w:r>
    </w:p>
    <w:p w14:paraId="10F23867">
      <w:pPr>
        <w:rPr>
          <w:rFonts w:hint="default" w:ascii="Times New Roman" w:hAnsi="Times New Roman" w:cs="Times New Roman"/>
        </w:rPr>
      </w:pPr>
      <w:r>
        <w:rPr>
          <w:rFonts w:hint="default" w:ascii="Times New Roman" w:hAnsi="Times New Roman" w:cs="Times New Roman"/>
        </w:rPr>
        <w:br w:type="page"/>
      </w:r>
    </w:p>
    <w:p w14:paraId="42256713">
      <w:pPr>
        <w:pStyle w:val="3"/>
        <w:numPr>
          <w:ilvl w:val="0"/>
          <w:numId w:val="5"/>
        </w:numPr>
        <w:ind w:firstLine="0" w:firstLineChars="0"/>
        <w:jc w:val="center"/>
        <w:rPr>
          <w:rFonts w:hint="eastAsia" w:ascii="Times New Roman" w:hAnsi="Times New Roman" w:cs="Times New Roman"/>
          <w:lang w:val="en-US" w:eastAsia="zh-CN"/>
        </w:rPr>
      </w:pPr>
      <w:r>
        <w:rPr>
          <w:rFonts w:hint="eastAsia" w:ascii="Times New Roman" w:hAnsi="Times New Roman" w:cs="Times New Roman"/>
          <w:lang w:val="en-US" w:eastAsia="zh-CN"/>
        </w:rPr>
        <w:t>报价表</w:t>
      </w:r>
    </w:p>
    <w:p w14:paraId="15F5D5D9">
      <w:pPr>
        <w:widowControl w:val="0"/>
        <w:numPr>
          <w:ilvl w:val="0"/>
          <w:numId w:val="0"/>
        </w:numPr>
        <w:spacing w:line="560" w:lineRule="exact"/>
        <w:jc w:val="both"/>
        <w:rPr>
          <w:rFonts w:hint="eastAsia"/>
          <w:lang w:val="en-US" w:eastAsia="zh-CN"/>
        </w:rPr>
      </w:pPr>
    </w:p>
    <w:tbl>
      <w:tblPr>
        <w:tblStyle w:val="18"/>
        <w:tblW w:w="8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
        <w:gridCol w:w="5152"/>
        <w:gridCol w:w="2304"/>
      </w:tblGrid>
      <w:tr w14:paraId="4AF86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tcBorders>
              <w:top w:val="single" w:color="auto" w:sz="4" w:space="0"/>
              <w:left w:val="single" w:color="auto" w:sz="4" w:space="0"/>
              <w:bottom w:val="single" w:color="auto" w:sz="4" w:space="0"/>
              <w:right w:val="single" w:color="auto" w:sz="4" w:space="0"/>
            </w:tcBorders>
            <w:vAlign w:val="center"/>
          </w:tcPr>
          <w:p w14:paraId="65026C09">
            <w:pPr>
              <w:pStyle w:val="15"/>
              <w:keepNext w:val="0"/>
              <w:keepLines w:val="0"/>
              <w:pageBreakBefore w:val="0"/>
              <w:wordWrap/>
              <w:topLinePunct w:val="0"/>
              <w:bidi w:val="0"/>
              <w:spacing w:line="240" w:lineRule="auto"/>
              <w:ind w:firstLine="0" w:firstLineChars="0"/>
              <w:jc w:val="center"/>
              <w:textAlignment w:val="auto"/>
              <w:rPr>
                <w:rFonts w:hint="default" w:ascii="Times New Roman" w:hAnsi="Times New Roman" w:eastAsia="仿宋" w:cs="Times New Roman"/>
                <w:kern w:val="2"/>
                <w:sz w:val="28"/>
                <w:szCs w:val="28"/>
                <w:lang w:val="en-US" w:eastAsia="zh-CN" w:bidi="ar-SA"/>
              </w:rPr>
            </w:pPr>
            <w:r>
              <w:rPr>
                <w:rFonts w:hint="default" w:ascii="Times New Roman" w:hAnsi="Times New Roman" w:eastAsia="仿宋" w:cs="Times New Roman"/>
                <w:kern w:val="2"/>
                <w:sz w:val="28"/>
                <w:szCs w:val="28"/>
                <w:lang w:val="en-US" w:eastAsia="zh-CN" w:bidi="ar-SA"/>
              </w:rPr>
              <w:t>序号</w:t>
            </w:r>
          </w:p>
        </w:tc>
        <w:tc>
          <w:tcPr>
            <w:tcW w:w="5152" w:type="dxa"/>
            <w:tcBorders>
              <w:top w:val="single" w:color="auto" w:sz="4" w:space="0"/>
              <w:left w:val="single" w:color="auto" w:sz="4" w:space="0"/>
              <w:bottom w:val="single" w:color="auto" w:sz="4" w:space="0"/>
              <w:right w:val="single" w:color="auto" w:sz="4" w:space="0"/>
            </w:tcBorders>
            <w:vAlign w:val="center"/>
          </w:tcPr>
          <w:p w14:paraId="6853E562">
            <w:pPr>
              <w:pStyle w:val="15"/>
              <w:keepNext w:val="0"/>
              <w:keepLines w:val="0"/>
              <w:pageBreakBefore w:val="0"/>
              <w:wordWrap/>
              <w:topLinePunct w:val="0"/>
              <w:bidi w:val="0"/>
              <w:spacing w:line="240" w:lineRule="auto"/>
              <w:ind w:firstLine="0" w:firstLineChars="0"/>
              <w:jc w:val="center"/>
              <w:textAlignment w:val="auto"/>
              <w:rPr>
                <w:rFonts w:hint="default"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t>人员类别</w:t>
            </w:r>
          </w:p>
        </w:tc>
        <w:tc>
          <w:tcPr>
            <w:tcW w:w="2304" w:type="dxa"/>
            <w:tcBorders>
              <w:top w:val="single" w:color="auto" w:sz="4" w:space="0"/>
              <w:left w:val="single" w:color="auto" w:sz="4" w:space="0"/>
              <w:bottom w:val="single" w:color="auto" w:sz="4" w:space="0"/>
              <w:right w:val="single" w:color="auto" w:sz="4" w:space="0"/>
            </w:tcBorders>
            <w:vAlign w:val="center"/>
          </w:tcPr>
          <w:p w14:paraId="193B94CB">
            <w:pPr>
              <w:pStyle w:val="15"/>
              <w:keepNext w:val="0"/>
              <w:keepLines w:val="0"/>
              <w:pageBreakBefore w:val="0"/>
              <w:wordWrap/>
              <w:topLinePunct w:val="0"/>
              <w:bidi w:val="0"/>
              <w:spacing w:line="240" w:lineRule="auto"/>
              <w:ind w:firstLine="0" w:firstLineChars="0"/>
              <w:jc w:val="center"/>
              <w:textAlignment w:val="auto"/>
              <w:rPr>
                <w:rFonts w:hint="default"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t>每人/每日/元</w:t>
            </w:r>
          </w:p>
        </w:tc>
      </w:tr>
      <w:tr w14:paraId="559A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tcBorders>
              <w:top w:val="single" w:color="auto" w:sz="4" w:space="0"/>
              <w:left w:val="single" w:color="auto" w:sz="4" w:space="0"/>
              <w:bottom w:val="single" w:color="auto" w:sz="4" w:space="0"/>
              <w:right w:val="single" w:color="auto" w:sz="4" w:space="0"/>
            </w:tcBorders>
            <w:vAlign w:val="center"/>
          </w:tcPr>
          <w:p w14:paraId="45763C28">
            <w:pPr>
              <w:pStyle w:val="15"/>
              <w:keepNext w:val="0"/>
              <w:keepLines w:val="0"/>
              <w:pageBreakBefore w:val="0"/>
              <w:wordWrap/>
              <w:topLinePunct w:val="0"/>
              <w:bidi w:val="0"/>
              <w:ind w:firstLine="0" w:firstLineChars="0"/>
              <w:jc w:val="center"/>
              <w:textAlignment w:val="auto"/>
              <w:rPr>
                <w:rFonts w:hint="default" w:ascii="Times New Roman" w:hAnsi="Times New Roman" w:cs="Times New Roman"/>
                <w:spacing w:val="-2"/>
                <w:szCs w:val="24"/>
              </w:rPr>
            </w:pPr>
            <w:r>
              <w:rPr>
                <w:rFonts w:hint="default" w:ascii="Times New Roman" w:hAnsi="Times New Roman" w:cs="Times New Roman"/>
                <w:spacing w:val="-2"/>
                <w:szCs w:val="24"/>
                <w:lang w:bidi="ar"/>
              </w:rPr>
              <w:t>1</w:t>
            </w:r>
          </w:p>
        </w:tc>
        <w:tc>
          <w:tcPr>
            <w:tcW w:w="5152" w:type="dxa"/>
            <w:tcBorders>
              <w:top w:val="single" w:color="auto" w:sz="4" w:space="0"/>
              <w:left w:val="single" w:color="auto" w:sz="4" w:space="0"/>
              <w:bottom w:val="single" w:color="auto" w:sz="4" w:space="0"/>
              <w:right w:val="single" w:color="auto" w:sz="4" w:space="0"/>
            </w:tcBorders>
          </w:tcPr>
          <w:p w14:paraId="35CE1FFE">
            <w:pPr>
              <w:keepNext w:val="0"/>
              <w:keepLines w:val="0"/>
              <w:pageBreakBefore w:val="0"/>
              <w:wordWrap/>
              <w:topLinePunct w:val="0"/>
              <w:bidi w:val="0"/>
              <w:ind w:firstLine="0" w:firstLineChars="0"/>
              <w:jc w:val="center"/>
              <w:textAlignment w:val="auto"/>
              <w:rPr>
                <w:rFonts w:hint="default" w:ascii="Times New Roman" w:hAnsi="Times New Roman" w:cs="Times New Roman"/>
              </w:rPr>
            </w:pPr>
            <w:r>
              <w:rPr>
                <w:rFonts w:hint="eastAsia" w:ascii="Times New Roman" w:hAnsi="Times New Roman" w:cs="Times New Roman"/>
                <w:lang w:val="en-US" w:eastAsia="zh-CN"/>
              </w:rPr>
              <w:t>独立承担搭建</w:t>
            </w:r>
            <w:r>
              <w:rPr>
                <w:rFonts w:hint="default" w:ascii="Times New Roman" w:hAnsi="Times New Roman" w:cs="Times New Roman"/>
                <w:lang w:val="en-US" w:eastAsia="zh-CN"/>
              </w:rPr>
              <w:t>系统</w:t>
            </w:r>
            <w:r>
              <w:rPr>
                <w:rFonts w:hint="eastAsia" w:ascii="Times New Roman" w:hAnsi="Times New Roman" w:cs="Times New Roman"/>
                <w:lang w:val="en-US" w:eastAsia="zh-CN"/>
              </w:rPr>
              <w:t>架构的技术人员</w:t>
            </w:r>
          </w:p>
        </w:tc>
        <w:tc>
          <w:tcPr>
            <w:tcW w:w="2304" w:type="dxa"/>
            <w:tcBorders>
              <w:top w:val="single" w:color="auto" w:sz="4" w:space="0"/>
              <w:left w:val="single" w:color="auto" w:sz="4" w:space="0"/>
              <w:bottom w:val="single" w:color="auto" w:sz="4" w:space="0"/>
              <w:right w:val="single" w:color="auto" w:sz="4" w:space="0"/>
            </w:tcBorders>
          </w:tcPr>
          <w:p w14:paraId="3254EC46">
            <w:pPr>
              <w:keepNext w:val="0"/>
              <w:keepLines w:val="0"/>
              <w:pageBreakBefore w:val="0"/>
              <w:wordWrap/>
              <w:topLinePunct w:val="0"/>
              <w:bidi w:val="0"/>
              <w:spacing w:line="360" w:lineRule="auto"/>
              <w:ind w:firstLine="0" w:firstLineChars="0"/>
              <w:jc w:val="center"/>
              <w:textAlignment w:val="auto"/>
              <w:rPr>
                <w:rFonts w:hint="default" w:ascii="Times New Roman" w:hAnsi="Times New Roman" w:cs="Times New Roman"/>
              </w:rPr>
            </w:pPr>
          </w:p>
        </w:tc>
      </w:tr>
      <w:tr w14:paraId="043A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tcBorders>
              <w:top w:val="single" w:color="auto" w:sz="4" w:space="0"/>
              <w:left w:val="single" w:color="auto" w:sz="4" w:space="0"/>
              <w:bottom w:val="single" w:color="auto" w:sz="4" w:space="0"/>
              <w:right w:val="single" w:color="auto" w:sz="4" w:space="0"/>
            </w:tcBorders>
            <w:vAlign w:val="center"/>
          </w:tcPr>
          <w:p w14:paraId="38CC051C">
            <w:pPr>
              <w:pStyle w:val="15"/>
              <w:keepNext w:val="0"/>
              <w:keepLines w:val="0"/>
              <w:pageBreakBefore w:val="0"/>
              <w:wordWrap/>
              <w:topLinePunct w:val="0"/>
              <w:bidi w:val="0"/>
              <w:ind w:firstLine="0" w:firstLineChars="0"/>
              <w:jc w:val="center"/>
              <w:textAlignment w:val="auto"/>
              <w:rPr>
                <w:rFonts w:hint="default" w:ascii="Times New Roman" w:hAnsi="Times New Roman" w:cs="Times New Roman"/>
                <w:spacing w:val="-2"/>
                <w:szCs w:val="24"/>
              </w:rPr>
            </w:pPr>
            <w:r>
              <w:rPr>
                <w:rFonts w:hint="default" w:ascii="Times New Roman" w:hAnsi="Times New Roman" w:cs="Times New Roman"/>
                <w:spacing w:val="-2"/>
                <w:szCs w:val="24"/>
                <w:lang w:bidi="ar"/>
              </w:rPr>
              <w:t>2</w:t>
            </w:r>
          </w:p>
        </w:tc>
        <w:tc>
          <w:tcPr>
            <w:tcW w:w="5152" w:type="dxa"/>
            <w:tcBorders>
              <w:top w:val="single" w:color="auto" w:sz="4" w:space="0"/>
              <w:left w:val="single" w:color="auto" w:sz="4" w:space="0"/>
              <w:bottom w:val="single" w:color="auto" w:sz="4" w:space="0"/>
              <w:right w:val="single" w:color="auto" w:sz="4" w:space="0"/>
            </w:tcBorders>
          </w:tcPr>
          <w:p w14:paraId="19656657">
            <w:pPr>
              <w:keepNext w:val="0"/>
              <w:keepLines w:val="0"/>
              <w:pageBreakBefore w:val="0"/>
              <w:wordWrap/>
              <w:topLinePunct w:val="0"/>
              <w:bidi w:val="0"/>
              <w:ind w:firstLine="0" w:firstLineChars="0"/>
              <w:jc w:val="center"/>
              <w:textAlignment w:val="auto"/>
              <w:rPr>
                <w:rFonts w:hint="default" w:ascii="Times New Roman" w:hAnsi="Times New Roman" w:cs="Times New Roman"/>
              </w:rPr>
            </w:pPr>
            <w:r>
              <w:rPr>
                <w:rFonts w:hint="default" w:ascii="Times New Roman" w:hAnsi="Times New Roman" w:cs="Times New Roman"/>
              </w:rPr>
              <w:t>独立承担系统开发的技术人员</w:t>
            </w:r>
          </w:p>
        </w:tc>
        <w:tc>
          <w:tcPr>
            <w:tcW w:w="2304" w:type="dxa"/>
            <w:tcBorders>
              <w:top w:val="single" w:color="auto" w:sz="4" w:space="0"/>
              <w:left w:val="single" w:color="auto" w:sz="4" w:space="0"/>
              <w:bottom w:val="single" w:color="auto" w:sz="4" w:space="0"/>
              <w:right w:val="single" w:color="auto" w:sz="4" w:space="0"/>
            </w:tcBorders>
          </w:tcPr>
          <w:p w14:paraId="17606664">
            <w:pPr>
              <w:keepNext w:val="0"/>
              <w:keepLines w:val="0"/>
              <w:pageBreakBefore w:val="0"/>
              <w:wordWrap/>
              <w:topLinePunct w:val="0"/>
              <w:bidi w:val="0"/>
              <w:spacing w:line="360" w:lineRule="auto"/>
              <w:ind w:firstLine="0" w:firstLineChars="0"/>
              <w:jc w:val="center"/>
              <w:textAlignment w:val="auto"/>
              <w:rPr>
                <w:rFonts w:hint="default" w:ascii="Times New Roman" w:hAnsi="Times New Roman" w:cs="Times New Roman"/>
              </w:rPr>
            </w:pPr>
          </w:p>
        </w:tc>
      </w:tr>
      <w:tr w14:paraId="531A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tcBorders>
              <w:top w:val="single" w:color="auto" w:sz="4" w:space="0"/>
              <w:left w:val="single" w:color="auto" w:sz="4" w:space="0"/>
              <w:bottom w:val="single" w:color="auto" w:sz="4" w:space="0"/>
              <w:right w:val="single" w:color="auto" w:sz="4" w:space="0"/>
            </w:tcBorders>
            <w:vAlign w:val="center"/>
          </w:tcPr>
          <w:p w14:paraId="406AAEE0">
            <w:pPr>
              <w:pStyle w:val="15"/>
              <w:keepNext w:val="0"/>
              <w:keepLines w:val="0"/>
              <w:pageBreakBefore w:val="0"/>
              <w:wordWrap/>
              <w:topLinePunct w:val="0"/>
              <w:bidi w:val="0"/>
              <w:ind w:firstLine="0" w:firstLineChars="0"/>
              <w:jc w:val="center"/>
              <w:textAlignment w:val="auto"/>
              <w:rPr>
                <w:rFonts w:hint="default" w:ascii="Times New Roman" w:hAnsi="Times New Roman" w:cs="Times New Roman"/>
                <w:spacing w:val="-2"/>
                <w:szCs w:val="24"/>
              </w:rPr>
            </w:pPr>
            <w:r>
              <w:rPr>
                <w:rFonts w:hint="default" w:ascii="Times New Roman" w:hAnsi="Times New Roman" w:cs="Times New Roman"/>
                <w:spacing w:val="-2"/>
                <w:szCs w:val="24"/>
                <w:lang w:bidi="ar"/>
              </w:rPr>
              <w:t>3</w:t>
            </w:r>
          </w:p>
        </w:tc>
        <w:tc>
          <w:tcPr>
            <w:tcW w:w="5152" w:type="dxa"/>
            <w:tcBorders>
              <w:top w:val="single" w:color="auto" w:sz="4" w:space="0"/>
              <w:left w:val="single" w:color="auto" w:sz="4" w:space="0"/>
              <w:bottom w:val="single" w:color="auto" w:sz="4" w:space="0"/>
              <w:right w:val="single" w:color="auto" w:sz="4" w:space="0"/>
            </w:tcBorders>
          </w:tcPr>
          <w:p w14:paraId="207918B7">
            <w:pPr>
              <w:keepNext w:val="0"/>
              <w:keepLines w:val="0"/>
              <w:pageBreakBefore w:val="0"/>
              <w:wordWrap/>
              <w:topLinePunct w:val="0"/>
              <w:bidi w:val="0"/>
              <w:ind w:firstLine="0" w:firstLineChars="0"/>
              <w:jc w:val="center"/>
              <w:textAlignment w:val="auto"/>
              <w:rPr>
                <w:rFonts w:hint="default" w:ascii="Times New Roman" w:hAnsi="Times New Roman" w:cs="Times New Roman"/>
              </w:rPr>
            </w:pPr>
            <w:r>
              <w:rPr>
                <w:rFonts w:hint="eastAsia" w:cs="Times New Roman"/>
                <w:lang w:val="en-US" w:eastAsia="zh-CN"/>
              </w:rPr>
              <w:t>独立承担系统测试的技术人员</w:t>
            </w:r>
          </w:p>
        </w:tc>
        <w:tc>
          <w:tcPr>
            <w:tcW w:w="2304" w:type="dxa"/>
            <w:tcBorders>
              <w:top w:val="single" w:color="auto" w:sz="4" w:space="0"/>
              <w:left w:val="single" w:color="auto" w:sz="4" w:space="0"/>
              <w:bottom w:val="single" w:color="auto" w:sz="4" w:space="0"/>
              <w:right w:val="single" w:color="auto" w:sz="4" w:space="0"/>
            </w:tcBorders>
          </w:tcPr>
          <w:p w14:paraId="0A1341D6">
            <w:pPr>
              <w:keepNext w:val="0"/>
              <w:keepLines w:val="0"/>
              <w:pageBreakBefore w:val="0"/>
              <w:wordWrap/>
              <w:topLinePunct w:val="0"/>
              <w:bidi w:val="0"/>
              <w:spacing w:line="360" w:lineRule="auto"/>
              <w:ind w:firstLine="0" w:firstLineChars="0"/>
              <w:jc w:val="center"/>
              <w:textAlignment w:val="auto"/>
              <w:rPr>
                <w:rFonts w:hint="default" w:ascii="Times New Roman" w:hAnsi="Times New Roman" w:cs="Times New Roman"/>
              </w:rPr>
            </w:pPr>
          </w:p>
        </w:tc>
      </w:tr>
      <w:tr w14:paraId="4AB9A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tcBorders>
              <w:top w:val="single" w:color="auto" w:sz="4" w:space="0"/>
              <w:left w:val="single" w:color="auto" w:sz="4" w:space="0"/>
              <w:bottom w:val="single" w:color="auto" w:sz="4" w:space="0"/>
              <w:right w:val="single" w:color="auto" w:sz="4" w:space="0"/>
            </w:tcBorders>
            <w:vAlign w:val="center"/>
          </w:tcPr>
          <w:p w14:paraId="27433135">
            <w:pPr>
              <w:pStyle w:val="15"/>
              <w:keepNext w:val="0"/>
              <w:keepLines w:val="0"/>
              <w:pageBreakBefore w:val="0"/>
              <w:wordWrap/>
              <w:topLinePunct w:val="0"/>
              <w:bidi w:val="0"/>
              <w:ind w:firstLine="0" w:firstLineChars="0"/>
              <w:jc w:val="center"/>
              <w:textAlignment w:val="auto"/>
              <w:rPr>
                <w:rFonts w:hint="eastAsia" w:ascii="Times New Roman" w:hAnsi="Times New Roman" w:eastAsia="仿宋" w:cs="Times New Roman"/>
                <w:spacing w:val="-2"/>
                <w:szCs w:val="24"/>
                <w:lang w:val="en-US" w:eastAsia="zh-CN"/>
              </w:rPr>
            </w:pPr>
            <w:r>
              <w:rPr>
                <w:rFonts w:hint="eastAsia" w:ascii="Times New Roman" w:hAnsi="Times New Roman" w:cs="Times New Roman"/>
                <w:spacing w:val="-2"/>
                <w:szCs w:val="24"/>
                <w:lang w:val="en-US" w:eastAsia="zh-CN"/>
              </w:rPr>
              <w:t>4</w:t>
            </w:r>
          </w:p>
        </w:tc>
        <w:tc>
          <w:tcPr>
            <w:tcW w:w="5152" w:type="dxa"/>
            <w:tcBorders>
              <w:top w:val="single" w:color="auto" w:sz="4" w:space="0"/>
              <w:left w:val="single" w:color="auto" w:sz="4" w:space="0"/>
              <w:bottom w:val="single" w:color="auto" w:sz="4" w:space="0"/>
              <w:right w:val="single" w:color="auto" w:sz="4" w:space="0"/>
            </w:tcBorders>
          </w:tcPr>
          <w:p w14:paraId="532689D9">
            <w:pPr>
              <w:keepNext w:val="0"/>
              <w:keepLines w:val="0"/>
              <w:pageBreakBefore w:val="0"/>
              <w:wordWrap/>
              <w:topLinePunct w:val="0"/>
              <w:bidi w:val="0"/>
              <w:ind w:firstLine="0" w:firstLineChars="0"/>
              <w:jc w:val="center"/>
              <w:textAlignment w:val="auto"/>
              <w:rPr>
                <w:rFonts w:hint="default" w:ascii="Times New Roman" w:hAnsi="Times New Roman" w:cs="Times New Roman"/>
              </w:rPr>
            </w:pPr>
            <w:r>
              <w:rPr>
                <w:rFonts w:hint="eastAsia" w:cs="Times New Roman"/>
                <w:lang w:val="en-US" w:eastAsia="zh-CN"/>
              </w:rPr>
              <w:t>独立承担系统运维技术人员</w:t>
            </w:r>
          </w:p>
        </w:tc>
        <w:tc>
          <w:tcPr>
            <w:tcW w:w="2304" w:type="dxa"/>
            <w:tcBorders>
              <w:top w:val="single" w:color="auto" w:sz="4" w:space="0"/>
              <w:left w:val="single" w:color="auto" w:sz="4" w:space="0"/>
              <w:bottom w:val="single" w:color="auto" w:sz="4" w:space="0"/>
              <w:right w:val="single" w:color="auto" w:sz="4" w:space="0"/>
            </w:tcBorders>
          </w:tcPr>
          <w:p w14:paraId="41786DF2">
            <w:pPr>
              <w:keepNext w:val="0"/>
              <w:keepLines w:val="0"/>
              <w:pageBreakBefore w:val="0"/>
              <w:wordWrap/>
              <w:topLinePunct w:val="0"/>
              <w:bidi w:val="0"/>
              <w:spacing w:line="360" w:lineRule="auto"/>
              <w:ind w:firstLine="0" w:firstLineChars="0"/>
              <w:jc w:val="center"/>
              <w:textAlignment w:val="auto"/>
              <w:rPr>
                <w:rFonts w:hint="default" w:ascii="Times New Roman" w:hAnsi="Times New Roman" w:cs="Times New Roman"/>
              </w:rPr>
            </w:pPr>
          </w:p>
        </w:tc>
      </w:tr>
    </w:tbl>
    <w:p w14:paraId="4EEAFEC7">
      <w:pPr>
        <w:pStyle w:val="3"/>
        <w:ind w:firstLine="0" w:firstLineChars="0"/>
        <w:jc w:val="center"/>
        <w:rPr>
          <w:rFonts w:hint="default" w:ascii="Times New Roman" w:hAnsi="Times New Roman" w:cs="Times New Roman"/>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EFCAE60-96D3-43F6-B28B-B985802BD54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A48653DF-1FC5-4104-9032-7FE59DB3500F}"/>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embedRegular r:id="rId3" w:fontKey="{BC216437-EE22-47A3-8442-13A32FC9255A}"/>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1743A8"/>
    <w:multiLevelType w:val="singleLevel"/>
    <w:tmpl w:val="A01743A8"/>
    <w:lvl w:ilvl="0" w:tentative="0">
      <w:start w:val="1"/>
      <w:numFmt w:val="decimal"/>
      <w:suff w:val="nothing"/>
      <w:lvlText w:val="（%1）"/>
      <w:lvlJc w:val="left"/>
    </w:lvl>
  </w:abstractNum>
  <w:abstractNum w:abstractNumId="1">
    <w:nsid w:val="D6A464FA"/>
    <w:multiLevelType w:val="multilevel"/>
    <w:tmpl w:val="D6A464FA"/>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126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abstractNum w:abstractNumId="2">
    <w:nsid w:val="F79DE31B"/>
    <w:multiLevelType w:val="multilevel"/>
    <w:tmpl w:val="F79DE31B"/>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6612A624"/>
    <w:multiLevelType w:val="singleLevel"/>
    <w:tmpl w:val="6612A624"/>
    <w:lvl w:ilvl="0" w:tentative="0">
      <w:start w:val="9"/>
      <w:numFmt w:val="chineseCounting"/>
      <w:suff w:val="nothing"/>
      <w:lvlText w:val="%1、"/>
      <w:lvlJc w:val="left"/>
      <w:rPr>
        <w:rFonts w:hint="eastAsia"/>
      </w:rPr>
    </w:lvl>
  </w:abstractNum>
  <w:abstractNum w:abstractNumId="4">
    <w:nsid w:val="67ADCED5"/>
    <w:multiLevelType w:val="singleLevel"/>
    <w:tmpl w:val="67ADCED5"/>
    <w:lvl w:ilvl="0" w:tentative="0">
      <w:start w:val="2"/>
      <w:numFmt w:val="chineseCounting"/>
      <w:suff w:val="nothing"/>
      <w:lvlText w:val="%1、"/>
      <w:lvlJc w:val="left"/>
      <w:rPr>
        <w:rFonts w:hint="eastAsia"/>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B7863"/>
    <w:rsid w:val="00D17466"/>
    <w:rsid w:val="01AB0DAE"/>
    <w:rsid w:val="02206CF5"/>
    <w:rsid w:val="02A049AE"/>
    <w:rsid w:val="02AA72D0"/>
    <w:rsid w:val="02BC0BA9"/>
    <w:rsid w:val="02E60F10"/>
    <w:rsid w:val="044E3236"/>
    <w:rsid w:val="04DC45D5"/>
    <w:rsid w:val="05481E85"/>
    <w:rsid w:val="05D84EA4"/>
    <w:rsid w:val="074B09B1"/>
    <w:rsid w:val="089441F2"/>
    <w:rsid w:val="08B9348E"/>
    <w:rsid w:val="091C5D7B"/>
    <w:rsid w:val="09222ADB"/>
    <w:rsid w:val="0970184A"/>
    <w:rsid w:val="09A61CE0"/>
    <w:rsid w:val="0ACF48BC"/>
    <w:rsid w:val="0AF27262"/>
    <w:rsid w:val="0B383AC4"/>
    <w:rsid w:val="0B511399"/>
    <w:rsid w:val="0B5D6819"/>
    <w:rsid w:val="0BFC1637"/>
    <w:rsid w:val="0C9A5358"/>
    <w:rsid w:val="0CFD2CAE"/>
    <w:rsid w:val="0D17362A"/>
    <w:rsid w:val="0D3478A2"/>
    <w:rsid w:val="0DC910FD"/>
    <w:rsid w:val="0E7F6B29"/>
    <w:rsid w:val="0EA63276"/>
    <w:rsid w:val="0F1F2763"/>
    <w:rsid w:val="10DA6DDD"/>
    <w:rsid w:val="11023F92"/>
    <w:rsid w:val="12274A70"/>
    <w:rsid w:val="12A21262"/>
    <w:rsid w:val="12B5424B"/>
    <w:rsid w:val="1326489D"/>
    <w:rsid w:val="13827391"/>
    <w:rsid w:val="13C904B8"/>
    <w:rsid w:val="15621639"/>
    <w:rsid w:val="156F2F63"/>
    <w:rsid w:val="15DC6CEA"/>
    <w:rsid w:val="17A53ED5"/>
    <w:rsid w:val="17DB67AF"/>
    <w:rsid w:val="194334E4"/>
    <w:rsid w:val="1B1B2F26"/>
    <w:rsid w:val="1C2B7608"/>
    <w:rsid w:val="1C9E2455"/>
    <w:rsid w:val="1CCD3DE7"/>
    <w:rsid w:val="1CFC21FD"/>
    <w:rsid w:val="1E8970F8"/>
    <w:rsid w:val="1F000954"/>
    <w:rsid w:val="216869A0"/>
    <w:rsid w:val="21795977"/>
    <w:rsid w:val="22DD5387"/>
    <w:rsid w:val="23081ADD"/>
    <w:rsid w:val="231F1BB0"/>
    <w:rsid w:val="236160DF"/>
    <w:rsid w:val="245A4C34"/>
    <w:rsid w:val="24CC0649"/>
    <w:rsid w:val="25071D1A"/>
    <w:rsid w:val="25493054"/>
    <w:rsid w:val="25603D51"/>
    <w:rsid w:val="25F862CC"/>
    <w:rsid w:val="279143F1"/>
    <w:rsid w:val="27B41E3E"/>
    <w:rsid w:val="28324497"/>
    <w:rsid w:val="284227B7"/>
    <w:rsid w:val="29AE7AF9"/>
    <w:rsid w:val="29CF5EA0"/>
    <w:rsid w:val="2A29172B"/>
    <w:rsid w:val="2A5560E4"/>
    <w:rsid w:val="2B3A3CA1"/>
    <w:rsid w:val="2B4C35E9"/>
    <w:rsid w:val="2D0A49DD"/>
    <w:rsid w:val="2D15504E"/>
    <w:rsid w:val="2EA75CC0"/>
    <w:rsid w:val="2EDD15E2"/>
    <w:rsid w:val="2F8E3FFD"/>
    <w:rsid w:val="2FD93410"/>
    <w:rsid w:val="307857E5"/>
    <w:rsid w:val="32F3167C"/>
    <w:rsid w:val="3355074A"/>
    <w:rsid w:val="33BC6C67"/>
    <w:rsid w:val="35AA736B"/>
    <w:rsid w:val="35C66F06"/>
    <w:rsid w:val="35CD71B8"/>
    <w:rsid w:val="36072229"/>
    <w:rsid w:val="366A7B34"/>
    <w:rsid w:val="390C7ABE"/>
    <w:rsid w:val="394C1B0E"/>
    <w:rsid w:val="398949D0"/>
    <w:rsid w:val="3A120F5E"/>
    <w:rsid w:val="3CA13886"/>
    <w:rsid w:val="3DFA4DBC"/>
    <w:rsid w:val="3E747A08"/>
    <w:rsid w:val="3EB036AD"/>
    <w:rsid w:val="3F8E1B07"/>
    <w:rsid w:val="3FA37D7D"/>
    <w:rsid w:val="40B835A6"/>
    <w:rsid w:val="441C4AD1"/>
    <w:rsid w:val="468F1A7D"/>
    <w:rsid w:val="46DA542E"/>
    <w:rsid w:val="472615EE"/>
    <w:rsid w:val="47FA1A52"/>
    <w:rsid w:val="483D231C"/>
    <w:rsid w:val="48C017E8"/>
    <w:rsid w:val="49615840"/>
    <w:rsid w:val="4A326FB0"/>
    <w:rsid w:val="4B076209"/>
    <w:rsid w:val="4C916C2A"/>
    <w:rsid w:val="4DB27101"/>
    <w:rsid w:val="508D1967"/>
    <w:rsid w:val="510B1B7E"/>
    <w:rsid w:val="518E5997"/>
    <w:rsid w:val="524151D7"/>
    <w:rsid w:val="52E87641"/>
    <w:rsid w:val="53004672"/>
    <w:rsid w:val="54857735"/>
    <w:rsid w:val="548B4641"/>
    <w:rsid w:val="55493D89"/>
    <w:rsid w:val="56A41D88"/>
    <w:rsid w:val="56C105BC"/>
    <w:rsid w:val="57F02FB7"/>
    <w:rsid w:val="5B3F5CED"/>
    <w:rsid w:val="5B852C7E"/>
    <w:rsid w:val="5BAA7871"/>
    <w:rsid w:val="5C741C2D"/>
    <w:rsid w:val="5DD05D74"/>
    <w:rsid w:val="5DE60909"/>
    <w:rsid w:val="5EC002EB"/>
    <w:rsid w:val="601C2131"/>
    <w:rsid w:val="603E333C"/>
    <w:rsid w:val="604F281C"/>
    <w:rsid w:val="60D01782"/>
    <w:rsid w:val="629904F5"/>
    <w:rsid w:val="633C7011"/>
    <w:rsid w:val="63A72A6F"/>
    <w:rsid w:val="646E1CCD"/>
    <w:rsid w:val="656E18E4"/>
    <w:rsid w:val="660367E5"/>
    <w:rsid w:val="669B4E8C"/>
    <w:rsid w:val="66B7702D"/>
    <w:rsid w:val="679E7807"/>
    <w:rsid w:val="6834329F"/>
    <w:rsid w:val="69006D22"/>
    <w:rsid w:val="691E0688"/>
    <w:rsid w:val="6B8C134B"/>
    <w:rsid w:val="6CEF71EA"/>
    <w:rsid w:val="6D261227"/>
    <w:rsid w:val="6F0A6A92"/>
    <w:rsid w:val="6F8F7748"/>
    <w:rsid w:val="6FF03AFE"/>
    <w:rsid w:val="704A2F79"/>
    <w:rsid w:val="71E47B6C"/>
    <w:rsid w:val="723A5D15"/>
    <w:rsid w:val="743D3DDA"/>
    <w:rsid w:val="743F7D40"/>
    <w:rsid w:val="76170DCC"/>
    <w:rsid w:val="77F24622"/>
    <w:rsid w:val="78F121D4"/>
    <w:rsid w:val="790318C9"/>
    <w:rsid w:val="7AE80ED8"/>
    <w:rsid w:val="7AF61F32"/>
    <w:rsid w:val="7B0C36B5"/>
    <w:rsid w:val="7BE525EA"/>
    <w:rsid w:val="7C837AC1"/>
    <w:rsid w:val="7DC16EDF"/>
    <w:rsid w:val="7E3B78F6"/>
    <w:rsid w:val="7E46233B"/>
    <w:rsid w:val="7EEC0AC6"/>
    <w:rsid w:val="7F766C02"/>
    <w:rsid w:val="7FEC3946"/>
    <w:rsid w:val="7FF576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562" w:firstLineChars="200"/>
      <w:jc w:val="both"/>
    </w:pPr>
    <w:rPr>
      <w:rFonts w:ascii="Times New Roman" w:hAnsi="Times New Roman" w:eastAsia="仿宋" w:cs="Times New Roman"/>
      <w:kern w:val="2"/>
      <w:sz w:val="32"/>
      <w:szCs w:val="32"/>
      <w:lang w:val="en-US" w:eastAsia="zh-CN" w:bidi="ar-SA"/>
    </w:rPr>
  </w:style>
  <w:style w:type="paragraph" w:styleId="3">
    <w:name w:val="heading 1"/>
    <w:basedOn w:val="1"/>
    <w:next w:val="1"/>
    <w:link w:val="22"/>
    <w:qFormat/>
    <w:uiPriority w:val="0"/>
    <w:pPr>
      <w:spacing w:before="0" w:beforeAutospacing="0" w:after="0" w:afterAutospacing="0"/>
      <w:jc w:val="left"/>
      <w:outlineLvl w:val="0"/>
    </w:pPr>
    <w:rPr>
      <w:rFonts w:hint="eastAsia" w:ascii="宋体" w:hAnsi="宋体" w:eastAsia="黑体" w:cs="Times New Roman"/>
      <w:kern w:val="44"/>
      <w:sz w:val="32"/>
      <w:szCs w:val="32"/>
      <w:lang w:bidi="ar"/>
    </w:rPr>
  </w:style>
  <w:style w:type="paragraph" w:styleId="4">
    <w:name w:val="heading 2"/>
    <w:basedOn w:val="1"/>
    <w:next w:val="1"/>
    <w:link w:val="23"/>
    <w:semiHidden/>
    <w:unhideWhenUsed/>
    <w:qFormat/>
    <w:uiPriority w:val="0"/>
    <w:pPr>
      <w:spacing w:before="0" w:beforeAutospacing="0" w:after="0" w:afterAutospacing="0"/>
      <w:jc w:val="left"/>
      <w:outlineLvl w:val="1"/>
    </w:pPr>
    <w:rPr>
      <w:rFonts w:hint="eastAsia" w:ascii="Times New Roman" w:hAnsi="Times New Roman" w:eastAsia="楷体_GB2312" w:cs="Times New Roman"/>
      <w:kern w:val="0"/>
      <w:lang w:bidi="ar"/>
    </w:rPr>
  </w:style>
  <w:style w:type="paragraph" w:styleId="5">
    <w:name w:val="heading 3"/>
    <w:basedOn w:val="1"/>
    <w:next w:val="1"/>
    <w:link w:val="24"/>
    <w:semiHidden/>
    <w:unhideWhenUsed/>
    <w:qFormat/>
    <w:uiPriority w:val="0"/>
    <w:pPr>
      <w:spacing w:before="0" w:beforeAutospacing="0" w:after="0" w:afterAutospacing="0"/>
      <w:jc w:val="left"/>
      <w:outlineLvl w:val="2"/>
    </w:pPr>
    <w:rPr>
      <w:rFonts w:hint="eastAsia" w:ascii="宋体" w:hAnsi="宋体" w:eastAsia="宋体" w:cs="宋体"/>
      <w:b/>
      <w:bCs/>
      <w:kern w:val="0"/>
      <w:sz w:val="27"/>
      <w:szCs w:val="27"/>
      <w:lang w:bidi="ar"/>
    </w:rPr>
  </w:style>
  <w:style w:type="paragraph" w:styleId="6">
    <w:name w:val="heading 4"/>
    <w:basedOn w:val="1"/>
    <w:next w:val="1"/>
    <w:semiHidden/>
    <w:unhideWhenUsed/>
    <w:qFormat/>
    <w:uiPriority w:val="0"/>
    <w:pPr>
      <w:spacing w:before="0" w:beforeAutospacing="0" w:after="0" w:afterAutospacing="0"/>
      <w:jc w:val="left"/>
      <w:outlineLvl w:val="3"/>
    </w:pPr>
    <w:rPr>
      <w:rFonts w:hint="eastAsia" w:eastAsia="方正楷体_GB2312" w:cs="Times New Roman"/>
      <w:kern w:val="0"/>
      <w:lang w:bidi="ar"/>
    </w:rPr>
  </w:style>
  <w:style w:type="paragraph" w:styleId="7">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firstLine="402" w:firstLineChars="0"/>
      <w:outlineLvl w:val="4"/>
    </w:pPr>
    <w:rPr>
      <w:b/>
      <w:sz w:val="28"/>
    </w:rPr>
  </w:style>
  <w:style w:type="paragraph" w:styleId="8">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firstLine="402" w:firstLineChars="0"/>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402" w:firstLineChars="0"/>
      <w:outlineLvl w:val="6"/>
    </w:pPr>
    <w:rPr>
      <w:b/>
      <w:sz w:val="24"/>
    </w:rPr>
  </w:style>
  <w:style w:type="paragraph" w:styleId="10">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402" w:firstLineChars="0"/>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402" w:firstLineChars="0"/>
      <w:outlineLvl w:val="8"/>
    </w:pPr>
    <w:rPr>
      <w:rFonts w:ascii="Arial" w:hAnsi="Arial" w:eastAsia="黑体"/>
      <w:sz w:val="21"/>
    </w:rPr>
  </w:style>
  <w:style w:type="character" w:default="1" w:styleId="19">
    <w:name w:val="Default Paragraph Font"/>
    <w:unhideWhenUsed/>
    <w:qFormat/>
    <w:uiPriority w:val="1"/>
  </w:style>
  <w:style w:type="table" w:default="1" w:styleId="17">
    <w:name w:val="Normal Table"/>
    <w:semiHidden/>
    <w:qFormat/>
    <w:uiPriority w:val="0"/>
    <w:tblPr>
      <w:tblCellMar>
        <w:top w:w="0" w:type="dxa"/>
        <w:left w:w="108" w:type="dxa"/>
        <w:bottom w:w="0" w:type="dxa"/>
        <w:right w:w="108" w:type="dxa"/>
      </w:tblCellMar>
    </w:tblPr>
  </w:style>
  <w:style w:type="paragraph" w:styleId="2">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562" w:firstLineChars="200"/>
    </w:pPr>
    <w:rPr>
      <w:rFonts w:ascii="Courier New" w:hAnsi="Courier New" w:eastAsia="宋体" w:cs="Courier New"/>
      <w:kern w:val="2"/>
      <w:sz w:val="24"/>
      <w:szCs w:val="24"/>
      <w:lang w:val="en-US" w:eastAsia="zh-CN" w:bidi="ar-SA"/>
    </w:rPr>
  </w:style>
  <w:style w:type="paragraph" w:styleId="12">
    <w:name w:val="index 5"/>
    <w:basedOn w:val="1"/>
    <w:next w:val="1"/>
    <w:qFormat/>
    <w:uiPriority w:val="0"/>
    <w:pPr>
      <w:ind w:left="800" w:leftChars="800" w:firstLine="0"/>
    </w:pPr>
  </w:style>
  <w:style w:type="paragraph" w:styleId="13">
    <w:name w:val="Body Text"/>
    <w:basedOn w:val="1"/>
    <w:qFormat/>
    <w:uiPriority w:val="0"/>
    <w:pPr>
      <w:spacing w:after="120" w:afterLines="0" w:afterAutospacing="0"/>
    </w:pPr>
  </w:style>
  <w:style w:type="paragraph" w:styleId="14">
    <w:name w:val="footer"/>
    <w:basedOn w:val="1"/>
    <w:qFormat/>
    <w:uiPriority w:val="0"/>
    <w:pPr>
      <w:tabs>
        <w:tab w:val="center" w:pos="4153"/>
        <w:tab w:val="right" w:pos="8306"/>
      </w:tabs>
      <w:snapToGrid w:val="0"/>
      <w:ind w:firstLine="0" w:firstLineChars="0"/>
      <w:jc w:val="left"/>
    </w:pPr>
    <w:rPr>
      <w:rFonts w:ascii="Times New Roman" w:hAnsi="Times New Roman"/>
      <w:sz w:val="18"/>
    </w:rPr>
  </w:style>
  <w:style w:type="paragraph" w:styleId="15">
    <w:name w:val="Normal (Web)"/>
    <w:basedOn w:val="1"/>
    <w:qFormat/>
    <w:uiPriority w:val="0"/>
    <w:pPr>
      <w:ind w:firstLine="640"/>
    </w:pPr>
    <w:rPr>
      <w:rFonts w:asciiTheme="minorHAnsi" w:hAnsiTheme="minorHAnsi" w:cstheme="minorBidi"/>
      <w:kern w:val="0"/>
      <w:sz w:val="24"/>
      <w:szCs w:val="22"/>
    </w:rPr>
  </w:style>
  <w:style w:type="paragraph" w:styleId="16">
    <w:name w:val="Body Text First Indent"/>
    <w:basedOn w:val="13"/>
    <w:qFormat/>
    <w:uiPriority w:val="0"/>
    <w:pPr>
      <w:ind w:firstLine="420" w:firstLineChars="1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Hyperlink"/>
    <w:basedOn w:val="19"/>
    <w:qFormat/>
    <w:uiPriority w:val="0"/>
    <w:rPr>
      <w:color w:val="0000FF"/>
      <w:u w:val="single"/>
    </w:rPr>
  </w:style>
  <w:style w:type="character" w:customStyle="1" w:styleId="22">
    <w:name w:val="标题 1 字符"/>
    <w:basedOn w:val="19"/>
    <w:link w:val="3"/>
    <w:qFormat/>
    <w:uiPriority w:val="9"/>
    <w:rPr>
      <w:rFonts w:ascii="Times New Roman" w:hAnsi="Times New Roman" w:eastAsia="黑体" w:cs="Times New Roman"/>
      <w:kern w:val="44"/>
      <w:sz w:val="32"/>
      <w:szCs w:val="32"/>
      <w:lang w:val="en-US" w:eastAsia="zh-CN" w:bidi="ar-SA"/>
    </w:rPr>
  </w:style>
  <w:style w:type="character" w:customStyle="1" w:styleId="23">
    <w:name w:val="标题 2 Char"/>
    <w:link w:val="4"/>
    <w:qFormat/>
    <w:uiPriority w:val="0"/>
    <w:rPr>
      <w:rFonts w:ascii="Times New Roman" w:hAnsi="Times New Roman" w:eastAsia="楷体_GB2312" w:cs="Times New Roman"/>
      <w:kern w:val="2"/>
      <w:sz w:val="32"/>
      <w:szCs w:val="32"/>
      <w:lang w:val="en-US" w:eastAsia="zh-CN" w:bidi="ar-SA"/>
    </w:rPr>
  </w:style>
  <w:style w:type="character" w:customStyle="1" w:styleId="24">
    <w:name w:val="标题 3 Char"/>
    <w:link w:val="5"/>
    <w:qFormat/>
    <w:uiPriority w:val="0"/>
    <w:rPr>
      <w:rFonts w:hint="eastAsia" w:ascii="宋体" w:hAnsi="宋体" w:eastAsia="宋体" w:cs="宋体"/>
      <w:b/>
      <w:sz w:val="32"/>
      <w:szCs w:val="32"/>
      <w:lang w:val="en-US" w:eastAsia="zh-CN" w:bidi="ar"/>
    </w:rPr>
  </w:style>
  <w:style w:type="paragraph" w:styleId="25">
    <w:name w:val="List Paragraph"/>
    <w:basedOn w:val="1"/>
    <w:qFormat/>
    <w:uiPriority w:val="1"/>
    <w:pPr>
      <w:spacing w:line="240" w:lineRule="auto"/>
      <w:ind w:left="0" w:firstLine="0" w:firstLineChars="0"/>
    </w:pPr>
    <w:rPr>
      <w:rFonts w:eastAsia="仿宋" w:asciiTheme="minorAscii" w:hAnsiTheme="minorAscii"/>
      <w:sz w:val="24"/>
      <w:szCs w:val="22"/>
    </w:rPr>
  </w:style>
  <w:style w:type="paragraph" w:customStyle="1" w:styleId="26">
    <w:name w:val="表格"/>
    <w:basedOn w:val="1"/>
    <w:qFormat/>
    <w:uiPriority w:val="0"/>
    <w:pPr>
      <w:spacing w:line="240" w:lineRule="auto"/>
      <w:ind w:firstLine="0" w:firstLineChars="0"/>
    </w:pPr>
    <w:rPr>
      <w:sz w:val="24"/>
      <w:szCs w:val="24"/>
    </w:rPr>
  </w:style>
  <w:style w:type="paragraph" w:customStyle="1" w:styleId="27">
    <w:name w:val="注释"/>
    <w:basedOn w:val="1"/>
    <w:link w:val="28"/>
    <w:qFormat/>
    <w:uiPriority w:val="0"/>
    <w:pPr>
      <w:spacing w:line="240" w:lineRule="auto"/>
      <w:ind w:firstLine="0" w:firstLineChars="0"/>
    </w:pPr>
    <w:rPr>
      <w:rFonts w:ascii="Times New Roman" w:hAnsi="Times New Roman" w:eastAsia="楷体"/>
      <w:b/>
      <w:color w:val="FF0000"/>
      <w:sz w:val="24"/>
    </w:rPr>
  </w:style>
  <w:style w:type="character" w:customStyle="1" w:styleId="28">
    <w:name w:val="注释 Char"/>
    <w:link w:val="27"/>
    <w:qFormat/>
    <w:uiPriority w:val="0"/>
    <w:rPr>
      <w:rFonts w:ascii="Times New Roman" w:hAnsi="Times New Roman" w:eastAsia="楷体"/>
      <w:b/>
      <w:color w:val="FF0000"/>
      <w:sz w:val="24"/>
    </w:rPr>
  </w:style>
  <w:style w:type="paragraph" w:customStyle="1" w:styleId="29">
    <w:name w:val="Table Paragraph"/>
    <w:basedOn w:val="1"/>
    <w:qFormat/>
    <w:uiPriority w:val="1"/>
    <w:pPr>
      <w:ind w:firstLine="640"/>
    </w:pPr>
    <w:rPr>
      <w:rFonts w:asciiTheme="minorHAnsi" w:hAnsiTheme="minorHAnsi" w:cstheme="minorBidi"/>
      <w:kern w:val="0"/>
      <w:szCs w:val="22"/>
    </w:rPr>
  </w:style>
  <w:style w:type="paragraph" w:customStyle="1" w:styleId="30">
    <w:name w:val="Default"/>
    <w:basedOn w:val="2"/>
    <w:next w:val="12"/>
    <w:qFormat/>
    <w:uiPriority w:val="0"/>
    <w:pPr>
      <w:adjustRightInd w:val="0"/>
      <w:ind w:firstLine="0" w:firstLineChars="0"/>
    </w:pPr>
    <w:rPr>
      <w:rFonts w:ascii="仿宋_GB2312" w:hAnsi="Times New Roman" w:eastAsia="仿宋_GB2312" w:cs="仿宋_GB2312"/>
      <w:color w:val="000000"/>
    </w:rPr>
  </w:style>
  <w:style w:type="character" w:customStyle="1" w:styleId="31">
    <w:name w:val="font41"/>
    <w:basedOn w:val="19"/>
    <w:qFormat/>
    <w:uiPriority w:val="0"/>
    <w:rPr>
      <w:rFonts w:hint="eastAsia" w:ascii="仿宋_GB2312" w:eastAsia="仿宋_GB2312" w:cs="仿宋_GB2312"/>
      <w:color w:val="000000"/>
      <w:sz w:val="21"/>
      <w:szCs w:val="21"/>
      <w:u w:val="none"/>
    </w:rPr>
  </w:style>
  <w:style w:type="character" w:customStyle="1" w:styleId="32">
    <w:name w:val="font71"/>
    <w:basedOn w:val="19"/>
    <w:qFormat/>
    <w:uiPriority w:val="0"/>
    <w:rPr>
      <w:rFonts w:hint="default" w:ascii="Times New Roman" w:hAnsi="Times New Roman" w:cs="Times New Roman"/>
      <w:color w:val="000000"/>
      <w:sz w:val="18"/>
      <w:szCs w:val="18"/>
      <w:u w:val="none"/>
    </w:rPr>
  </w:style>
  <w:style w:type="character" w:customStyle="1" w:styleId="33">
    <w:name w:val="font51"/>
    <w:basedOn w:val="19"/>
    <w:qFormat/>
    <w:uiPriority w:val="0"/>
    <w:rPr>
      <w:rFonts w:hint="eastAsia" w:ascii="仿宋_GB2312" w:eastAsia="仿宋_GB2312" w:cs="仿宋_GB2312"/>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2954</Words>
  <Characters>3136</Characters>
  <Lines>0</Lines>
  <Paragraphs>0</Paragraphs>
  <TotalTime>9</TotalTime>
  <ScaleCrop>false</ScaleCrop>
  <LinksUpToDate>false</LinksUpToDate>
  <CharactersWithSpaces>3296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2025-03-21T13:34:00Z</dcterms:created>
  <dc:creator>lenovo</dc:creator>
  <cp:lastModifiedBy>赵航</cp:lastModifiedBy>
  <cp:lastPrinted>2026-08-10T09:23:00Z</cp:lastPrinted>
  <dcterms:modified xsi:type="dcterms:W3CDTF">2026-08-11T00:43:29Z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7E5946FBE2A74142A0C42DC47307E2FC_13</vt:lpwstr>
  </property>
  <property fmtid="{D5CDD505-2E9C-101B-9397-08002B2CF9AE}" pid="4" name="KSOTemplateDocerSaveRecord">
    <vt:lpwstr>eyJoZGlkIjoiMTMxMGNkYTJhN2NkODc0MzYwZWZhYmI0Y2E4ZDVlOGEiLCJ1c2VySWQiOiI2MTMyOTc1OTkifQ==</vt:lpwstr>
  </property>
</Properties>
</file>