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机电设备采购三标段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w:t>
            </w:r>
            <w:r>
              <w:rPr>
                <w:rFonts w:hint="eastAsia" w:ascii="宋体" w:hAnsi="宋体"/>
                <w:color w:val="auto"/>
                <w:sz w:val="24"/>
                <w:highlight w:val="none"/>
                <w:lang w:val="en-US" w:eastAsia="zh-CN"/>
              </w:rPr>
              <w:t>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7B3D8319">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限中华人民共和国境内业绩）：生产（制造）商提供近5年（2021年1月1日至今）具有口径≥DN40</w:t>
            </w:r>
            <w:bookmarkStart w:id="0" w:name="_GoBack"/>
            <w:bookmarkEnd w:id="0"/>
            <w:r>
              <w:rPr>
                <w:rFonts w:hint="eastAsia" w:ascii="宋体" w:hAnsi="宋体" w:cs="Times New Roman"/>
                <w:sz w:val="24"/>
                <w:highlight w:val="none"/>
                <w:lang w:val="en-US" w:eastAsia="zh-CN"/>
              </w:rPr>
              <w:t>00、工作介质为水的电动蝶阀供货业绩的合同协议书(包括合同首页、签字盖章页、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口径≥DN4000、工作介质为水的电动蝶阀供货业绩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w:t>
            </w:r>
            <w:r>
              <w:rPr>
                <w:rFonts w:hint="eastAsia" w:ascii="宋体" w:hAnsi="宋体" w:cs="Times New Roman"/>
                <w:color w:val="auto"/>
                <w:sz w:val="24"/>
                <w:szCs w:val="24"/>
                <w:highlight w:val="none"/>
                <w:lang w:val="en-US" w:eastAsia="zh-CN"/>
              </w:rPr>
              <w:t>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2A132795">
            <w:pPr>
              <w:rPr>
                <w:rFonts w:hint="eastAsia"/>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shd w:val="clear" w:color="auto" w:fill="auto"/>
            <w:noWrap w:val="0"/>
            <w:vAlign w:val="center"/>
          </w:tcPr>
          <w:p w14:paraId="13D5EFC5">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B301A52-DD4B-4FB7-8EBB-2313EB6FF65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BADB755-F573-4E04-8826-24FDD06F3E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585FCB4-1E72-45F1-9967-D8F4F2F6BF22}"/>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2E62CD60-E83C-40B0-8AF5-FC9DB2DB012B}"/>
  </w:font>
  <w:font w:name="等线">
    <w:panose1 w:val="02010600030101010101"/>
    <w:charset w:val="86"/>
    <w:family w:val="auto"/>
    <w:pitch w:val="default"/>
    <w:sig w:usb0="A00002BF" w:usb1="38CF7CFA" w:usb2="00000016" w:usb3="00000000" w:csb0="0004000F" w:csb1="00000000"/>
    <w:embedRegular r:id="rId5" w:fontKey="{D6641009-4859-4F47-936F-2026AEB5F234}"/>
  </w:font>
  <w:font w:name="楷体">
    <w:panose1 w:val="02010609060101010101"/>
    <w:charset w:val="86"/>
    <w:family w:val="auto"/>
    <w:pitch w:val="default"/>
    <w:sig w:usb0="800002BF" w:usb1="38CF7CFA" w:usb2="00000016" w:usb3="00000000" w:csb0="00040001" w:csb1="00000000"/>
    <w:embedRegular r:id="rId6" w:fontKey="{66466326-EE5F-4FAB-B91E-C6AA8C31248E}"/>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ADD7433"/>
    <w:rsid w:val="0C9116C2"/>
    <w:rsid w:val="0D776AEB"/>
    <w:rsid w:val="0E0A5DD3"/>
    <w:rsid w:val="164107F7"/>
    <w:rsid w:val="18121FA9"/>
    <w:rsid w:val="18536F53"/>
    <w:rsid w:val="18B21AC1"/>
    <w:rsid w:val="1C087346"/>
    <w:rsid w:val="20052895"/>
    <w:rsid w:val="27DE2325"/>
    <w:rsid w:val="299713BC"/>
    <w:rsid w:val="2B147E70"/>
    <w:rsid w:val="2E391F90"/>
    <w:rsid w:val="330A2E83"/>
    <w:rsid w:val="33BA05F7"/>
    <w:rsid w:val="341E273F"/>
    <w:rsid w:val="35D026A2"/>
    <w:rsid w:val="36914A2B"/>
    <w:rsid w:val="37E53633"/>
    <w:rsid w:val="383624BA"/>
    <w:rsid w:val="3D14076E"/>
    <w:rsid w:val="3E7A2248"/>
    <w:rsid w:val="3FBF70F8"/>
    <w:rsid w:val="43FE1998"/>
    <w:rsid w:val="447665BE"/>
    <w:rsid w:val="4E851FD8"/>
    <w:rsid w:val="4EBF76AC"/>
    <w:rsid w:val="4F22119B"/>
    <w:rsid w:val="53220A8C"/>
    <w:rsid w:val="55141CAF"/>
    <w:rsid w:val="61B65F87"/>
    <w:rsid w:val="64A5000A"/>
    <w:rsid w:val="6781104B"/>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742</Words>
  <Characters>770</Characters>
  <Lines>0</Lines>
  <Paragraphs>0</Paragraphs>
  <TotalTime>1</TotalTime>
  <ScaleCrop>false</ScaleCrop>
  <LinksUpToDate>false</LinksUpToDate>
  <CharactersWithSpaces>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